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9B8" w:rsidRDefault="005E49B8" w:rsidP="005E49B8">
      <w:pPr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D50A43">
        <w:rPr>
          <w:rFonts w:asciiTheme="minorHAnsi" w:eastAsiaTheme="minorHAnsi" w:hAnsiTheme="minorHAnsi" w:cstheme="minorBidi"/>
          <w:b/>
          <w:sz w:val="22"/>
          <w:szCs w:val="22"/>
        </w:rPr>
        <w:t>A MILANO PRESSO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Pr="00D50A43">
        <w:rPr>
          <w:rFonts w:asciiTheme="minorHAnsi" w:eastAsiaTheme="minorHAnsi" w:hAnsiTheme="minorHAnsi" w:cstheme="minorBidi"/>
          <w:b/>
          <w:sz w:val="22"/>
          <w:szCs w:val="22"/>
        </w:rPr>
        <w:t>LA CASA DI VETRO</w:t>
      </w:r>
    </w:p>
    <w:p w:rsidR="005E49B8" w:rsidRDefault="005E49B8" w:rsidP="005E49B8">
      <w:pPr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VIA LUISA SANFELICE 3</w:t>
      </w:r>
    </w:p>
    <w:p w:rsidR="005E49B8" w:rsidRDefault="005E49B8" w:rsidP="00D50A43">
      <w:pPr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D50A43" w:rsidRDefault="005E49B8" w:rsidP="00D50A43">
      <w:pPr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APERTURA AL PUBBLICO DELLA MOSTRA: </w:t>
      </w:r>
      <w:r w:rsidR="004F5C95">
        <w:rPr>
          <w:rFonts w:asciiTheme="minorHAnsi" w:eastAsiaTheme="minorHAnsi" w:hAnsiTheme="minorHAnsi" w:cstheme="minorBidi"/>
          <w:b/>
          <w:sz w:val="22"/>
          <w:szCs w:val="22"/>
        </w:rPr>
        <w:t>31</w:t>
      </w:r>
      <w:r w:rsidR="00D50A43" w:rsidRPr="00D50A43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4F5C95">
        <w:rPr>
          <w:rFonts w:asciiTheme="minorHAnsi" w:eastAsiaTheme="minorHAnsi" w:hAnsiTheme="minorHAnsi" w:cstheme="minorBidi"/>
          <w:b/>
          <w:sz w:val="22"/>
          <w:szCs w:val="22"/>
        </w:rPr>
        <w:t>MARZO</w:t>
      </w:r>
      <w:r w:rsidR="00D50A43" w:rsidRPr="00D50A43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4F5C95">
        <w:rPr>
          <w:rFonts w:asciiTheme="minorHAnsi" w:eastAsiaTheme="minorHAnsi" w:hAnsiTheme="minorHAnsi" w:cstheme="minorBidi"/>
          <w:b/>
          <w:sz w:val="22"/>
          <w:szCs w:val="22"/>
        </w:rPr>
        <w:t>–</w:t>
      </w:r>
      <w:r w:rsidR="00D50A43" w:rsidRPr="00D50A43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836DC4">
        <w:rPr>
          <w:rFonts w:asciiTheme="minorHAnsi" w:eastAsiaTheme="minorHAnsi" w:hAnsiTheme="minorHAnsi" w:cstheme="minorBidi"/>
          <w:b/>
          <w:sz w:val="22"/>
          <w:szCs w:val="22"/>
        </w:rPr>
        <w:t>23 GIUGNO 2018</w:t>
      </w:r>
    </w:p>
    <w:p w:rsidR="005E49B8" w:rsidRPr="00D50A43" w:rsidRDefault="005E49B8" w:rsidP="00D50A43">
      <w:pPr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5E49B8" w:rsidRDefault="005E49B8" w:rsidP="005E49B8">
      <w:pPr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SERATA-EVENTO DI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FOTOPROIEZIONE COMMENTATA IN OCCASIONE </w:t>
      </w:r>
    </w:p>
    <w:p w:rsidR="005E49B8" w:rsidRDefault="005E49B8" w:rsidP="005E49B8">
      <w:pPr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DELL’ANNIVERSARIO DELL’ASSASSINIO DI MARTIN LUTHER KING: 4 APRILE DALLE 21 </w:t>
      </w:r>
    </w:p>
    <w:p w:rsidR="005E49B8" w:rsidRDefault="005E49B8" w:rsidP="005E49B8">
      <w:pPr>
        <w:jc w:val="both"/>
        <w:rPr>
          <w:rFonts w:ascii="Calibri" w:hAnsi="Calibri"/>
          <w:noProof/>
          <w:lang w:eastAsia="it-IT"/>
        </w:rPr>
      </w:pPr>
    </w:p>
    <w:p w:rsidR="00D50A43" w:rsidRPr="00D50A43" w:rsidRDefault="00D50A43" w:rsidP="00D50A43">
      <w:pPr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D50A43">
        <w:rPr>
          <w:rFonts w:asciiTheme="minorHAnsi" w:eastAsiaTheme="minorHAnsi" w:hAnsiTheme="minorHAnsi" w:cstheme="minorBidi"/>
          <w:b/>
          <w:sz w:val="22"/>
          <w:szCs w:val="22"/>
        </w:rPr>
        <w:t>PER IL PROGETTO:</w:t>
      </w:r>
    </w:p>
    <w:p w:rsidR="00D50A43" w:rsidRPr="00407A0A" w:rsidRDefault="00D50A43" w:rsidP="00D50A43">
      <w:pPr>
        <w:jc w:val="center"/>
        <w:rPr>
          <w:rFonts w:asciiTheme="minorHAnsi" w:eastAsiaTheme="minorHAnsi" w:hAnsiTheme="minorHAnsi" w:cstheme="minorHAnsi"/>
          <w:b/>
          <w:sz w:val="32"/>
          <w:szCs w:val="32"/>
        </w:rPr>
      </w:pPr>
      <w:r w:rsidRPr="00407A0A">
        <w:rPr>
          <w:rFonts w:asciiTheme="minorHAnsi" w:eastAsiaTheme="minorHAnsi" w:hAnsiTheme="minorHAnsi" w:cstheme="minorHAnsi"/>
          <w:b/>
          <w:sz w:val="32"/>
          <w:szCs w:val="32"/>
        </w:rPr>
        <w:t xml:space="preserve">HISTORY &amp; PHOTOGRAPHY </w:t>
      </w:r>
    </w:p>
    <w:p w:rsidR="00D50A43" w:rsidRPr="00D50A43" w:rsidRDefault="00D50A43" w:rsidP="00D50A43">
      <w:pPr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D50A43">
        <w:rPr>
          <w:rFonts w:asciiTheme="minorHAnsi" w:eastAsiaTheme="minorHAnsi" w:hAnsiTheme="minorHAnsi" w:cstheme="minorBidi"/>
          <w:b/>
          <w:sz w:val="22"/>
          <w:szCs w:val="22"/>
        </w:rPr>
        <w:t>LA STORIA RACCONTATA DALLA FOTOGRAFIA</w:t>
      </w:r>
    </w:p>
    <w:p w:rsidR="00D50A43" w:rsidRDefault="00D50A43" w:rsidP="00D50A43">
      <w:pPr>
        <w:jc w:val="center"/>
        <w:rPr>
          <w:rFonts w:asciiTheme="minorHAnsi" w:eastAsiaTheme="minorHAnsi" w:hAnsiTheme="minorHAnsi" w:cstheme="minorBidi"/>
          <w:b/>
        </w:rPr>
      </w:pPr>
    </w:p>
    <w:p w:rsidR="00D50A43" w:rsidRPr="00D50A43" w:rsidRDefault="00D50A43" w:rsidP="004F5C95">
      <w:pPr>
        <w:pStyle w:val="Nessunaspaziatura"/>
        <w:jc w:val="center"/>
        <w:rPr>
          <w:rFonts w:cs="Calibri"/>
          <w:b/>
        </w:rPr>
      </w:pPr>
      <w:r w:rsidRPr="00D50A43">
        <w:rPr>
          <w:rFonts w:cs="Calibri"/>
          <w:b/>
        </w:rPr>
        <w:t xml:space="preserve">A </w:t>
      </w:r>
      <w:r w:rsidR="004F5C95">
        <w:rPr>
          <w:rFonts w:cs="Calibri"/>
          <w:b/>
        </w:rPr>
        <w:t>50</w:t>
      </w:r>
      <w:r w:rsidRPr="00D50A43">
        <w:rPr>
          <w:rFonts w:cs="Calibri"/>
          <w:b/>
        </w:rPr>
        <w:t xml:space="preserve"> ANNI </w:t>
      </w:r>
      <w:r w:rsidR="004F5C95">
        <w:rPr>
          <w:rFonts w:cs="Calibri"/>
          <w:b/>
        </w:rPr>
        <w:t xml:space="preserve">DALL’ASSASSINIO DI MARTIN LUTHER KING </w:t>
      </w:r>
      <w:r>
        <w:rPr>
          <w:rFonts w:cs="Calibri"/>
          <w:b/>
        </w:rPr>
        <w:t xml:space="preserve"> </w:t>
      </w:r>
    </w:p>
    <w:p w:rsidR="00D50A43" w:rsidRPr="0001402E" w:rsidRDefault="004F5C95" w:rsidP="00D50A43">
      <w:pPr>
        <w:jc w:val="center"/>
        <w:rPr>
          <w:rFonts w:asciiTheme="minorHAnsi" w:eastAsiaTheme="minorHAnsi" w:hAnsiTheme="minorHAnsi" w:cstheme="minorBidi"/>
          <w:b/>
          <w:i/>
          <w:sz w:val="72"/>
          <w:szCs w:val="72"/>
        </w:rPr>
      </w:pPr>
      <w:r w:rsidRPr="0001402E">
        <w:rPr>
          <w:rFonts w:asciiTheme="minorHAnsi" w:eastAsiaTheme="minorHAnsi" w:hAnsiTheme="minorHAnsi" w:cstheme="minorBidi"/>
          <w:b/>
          <w:i/>
          <w:sz w:val="72"/>
          <w:szCs w:val="72"/>
        </w:rPr>
        <w:t>I HAVE A DREAM</w:t>
      </w:r>
    </w:p>
    <w:p w:rsidR="009B0C4E" w:rsidRDefault="004F5C95" w:rsidP="00270A21">
      <w:pPr>
        <w:pStyle w:val="Nessunaspaziatura"/>
        <w:jc w:val="center"/>
        <w:rPr>
          <w:rFonts w:ascii="Calibri" w:hAnsi="Calibri"/>
          <w:b/>
          <w:noProof/>
          <w:sz w:val="26"/>
          <w:szCs w:val="26"/>
          <w:lang w:eastAsia="it-IT"/>
        </w:rPr>
      </w:pPr>
      <w:r>
        <w:rPr>
          <w:rFonts w:ascii="Calibri" w:hAnsi="Calibri"/>
          <w:b/>
          <w:noProof/>
          <w:sz w:val="26"/>
          <w:szCs w:val="26"/>
          <w:lang w:eastAsia="it-IT"/>
        </w:rPr>
        <w:t>LA LOTTA PER I DIRITTI CIVILI DEGLI AFROAMERICANI</w:t>
      </w:r>
    </w:p>
    <w:p w:rsidR="00004C06" w:rsidRDefault="00004C06" w:rsidP="00004C06">
      <w:pPr>
        <w:pStyle w:val="Nessunaspaziatura"/>
        <w:jc w:val="center"/>
        <w:rPr>
          <w:rFonts w:ascii="Calibri" w:hAnsi="Calibri"/>
          <w:b/>
          <w:noProof/>
          <w:sz w:val="26"/>
          <w:szCs w:val="26"/>
          <w:lang w:eastAsia="it-IT"/>
        </w:rPr>
      </w:pPr>
      <w:r>
        <w:rPr>
          <w:rFonts w:ascii="Calibri" w:hAnsi="Calibri"/>
          <w:b/>
          <w:noProof/>
          <w:sz w:val="26"/>
          <w:szCs w:val="26"/>
          <w:lang w:eastAsia="it-IT"/>
        </w:rPr>
        <w:t>DALLA SEGREGAZIONE RAZZIALE A MARTIN LUTHER KING</w:t>
      </w:r>
    </w:p>
    <w:p w:rsidR="005E49B8" w:rsidRPr="00004C06" w:rsidRDefault="005E49B8" w:rsidP="00004C06">
      <w:pPr>
        <w:pStyle w:val="Nessunaspaziatura"/>
        <w:jc w:val="center"/>
        <w:rPr>
          <w:rFonts w:ascii="Calibri" w:hAnsi="Calibri"/>
          <w:b/>
          <w:noProof/>
          <w:sz w:val="26"/>
          <w:szCs w:val="26"/>
          <w:lang w:eastAsia="it-IT"/>
        </w:rPr>
      </w:pPr>
    </w:p>
    <w:p w:rsidR="00270A21" w:rsidRDefault="00004C06" w:rsidP="00270A21">
      <w:pPr>
        <w:jc w:val="both"/>
        <w:rPr>
          <w:rFonts w:ascii="Calibri" w:hAnsi="Calibri"/>
          <w:b/>
          <w:i/>
          <w:noProof/>
          <w:sz w:val="22"/>
          <w:szCs w:val="22"/>
          <w:lang w:eastAsia="it-IT"/>
        </w:rPr>
      </w:pPr>
      <w:bookmarkStart w:id="0" w:name="_GoBack"/>
      <w:r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In occasione </w:t>
      </w:r>
      <w:r w:rsidR="00B2385A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del cinquantenario dell’assassinio di </w:t>
      </w:r>
      <w:r>
        <w:rPr>
          <w:rFonts w:ascii="Calibri" w:hAnsi="Calibri"/>
          <w:b/>
          <w:i/>
          <w:noProof/>
          <w:sz w:val="22"/>
          <w:szCs w:val="22"/>
          <w:lang w:eastAsia="it-IT"/>
        </w:rPr>
        <w:t>Martin Luther King</w:t>
      </w:r>
      <w:r w:rsidR="00B2385A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, </w:t>
      </w:r>
      <w:r w:rsidR="00F75E2B" w:rsidRPr="00F75E2B">
        <w:rPr>
          <w:rFonts w:ascii="Calibri" w:hAnsi="Calibri"/>
          <w:b/>
          <w:i/>
          <w:noProof/>
          <w:sz w:val="22"/>
          <w:szCs w:val="22"/>
          <w:lang w:eastAsia="it-IT"/>
        </w:rPr>
        <w:t>avvenuto il 4 aprile del 1968,</w:t>
      </w:r>
      <w:r w:rsidR="00F75E2B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 </w:t>
      </w:r>
      <w:r w:rsidR="00B2385A">
        <w:rPr>
          <w:rFonts w:ascii="Calibri" w:hAnsi="Calibri"/>
          <w:b/>
          <w:i/>
          <w:noProof/>
          <w:sz w:val="22"/>
          <w:szCs w:val="22"/>
          <w:lang w:eastAsia="it-IT"/>
        </w:rPr>
        <w:t>a</w:t>
      </w:r>
      <w:r w:rsidR="00270A21" w:rsidRPr="00270A21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 </w:t>
      </w:r>
      <w:r w:rsidR="0001402E">
        <w:rPr>
          <w:rFonts w:ascii="Calibri" w:hAnsi="Calibri"/>
          <w:b/>
          <w:i/>
          <w:noProof/>
          <w:sz w:val="22"/>
          <w:szCs w:val="22"/>
          <w:lang w:eastAsia="it-IT"/>
        </w:rPr>
        <w:t>l</w:t>
      </w:r>
      <w:r w:rsidR="00270A21" w:rsidRPr="00270A21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a </w:t>
      </w:r>
      <w:r w:rsidR="00861F53">
        <w:rPr>
          <w:rFonts w:ascii="Calibri" w:hAnsi="Calibri"/>
          <w:b/>
          <w:i/>
          <w:noProof/>
          <w:sz w:val="22"/>
          <w:szCs w:val="22"/>
          <w:lang w:eastAsia="it-IT"/>
        </w:rPr>
        <w:t>C</w:t>
      </w:r>
      <w:r w:rsidR="00270A21" w:rsidRPr="00270A21">
        <w:rPr>
          <w:rFonts w:ascii="Calibri" w:hAnsi="Calibri"/>
          <w:b/>
          <w:i/>
          <w:noProof/>
          <w:sz w:val="22"/>
          <w:szCs w:val="22"/>
          <w:lang w:eastAsia="it-IT"/>
        </w:rPr>
        <w:t>asa di Vetro di Milano</w:t>
      </w:r>
      <w:r w:rsidR="00F75E2B">
        <w:rPr>
          <w:rFonts w:ascii="Calibri" w:hAnsi="Calibri"/>
          <w:b/>
          <w:i/>
          <w:noProof/>
          <w:sz w:val="22"/>
          <w:szCs w:val="22"/>
          <w:lang w:eastAsia="it-IT"/>
        </w:rPr>
        <w:t>,</w:t>
      </w:r>
      <w:r w:rsidR="00D25D97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 </w:t>
      </w:r>
      <w:r w:rsidR="0001402E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il 31 marzo 2018 dalle 15.30 </w:t>
      </w:r>
      <w:r w:rsidR="00D25D97">
        <w:rPr>
          <w:rFonts w:ascii="Calibri" w:hAnsi="Calibri"/>
          <w:b/>
          <w:i/>
          <w:noProof/>
          <w:sz w:val="22"/>
          <w:szCs w:val="22"/>
          <w:lang w:eastAsia="it-IT"/>
        </w:rPr>
        <w:t>apre al pubblico l’esposizione fotografica</w:t>
      </w:r>
      <w:r w:rsidR="00270A21" w:rsidRPr="00270A21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 “</w:t>
      </w:r>
      <w:r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I </w:t>
      </w:r>
      <w:r w:rsidR="0001402E">
        <w:rPr>
          <w:rFonts w:ascii="Calibri" w:hAnsi="Calibri"/>
          <w:b/>
          <w:i/>
          <w:noProof/>
          <w:sz w:val="22"/>
          <w:szCs w:val="22"/>
          <w:lang w:eastAsia="it-IT"/>
        </w:rPr>
        <w:t>HAVE A DREAM</w:t>
      </w:r>
      <w:r>
        <w:rPr>
          <w:rFonts w:ascii="Calibri" w:hAnsi="Calibri"/>
          <w:b/>
          <w:i/>
          <w:noProof/>
          <w:sz w:val="22"/>
          <w:szCs w:val="22"/>
          <w:lang w:eastAsia="it-IT"/>
        </w:rPr>
        <w:t>. La lotta per i diritti civili degli Afroamericani. Dalla segregazione razziale a Martin Luther King</w:t>
      </w:r>
      <w:r w:rsidR="00270A21" w:rsidRPr="00270A21">
        <w:rPr>
          <w:rFonts w:ascii="Calibri" w:hAnsi="Calibri"/>
          <w:b/>
          <w:i/>
          <w:noProof/>
          <w:sz w:val="22"/>
          <w:szCs w:val="22"/>
          <w:lang w:eastAsia="it-IT"/>
        </w:rPr>
        <w:t>”</w:t>
      </w:r>
      <w:r w:rsidR="00B2385A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. </w:t>
      </w:r>
      <w:r w:rsidR="00AE692D" w:rsidRPr="00AE692D">
        <w:rPr>
          <w:rFonts w:ascii="Calibri" w:hAnsi="Calibri"/>
          <w:b/>
          <w:i/>
          <w:noProof/>
          <w:sz w:val="22"/>
          <w:szCs w:val="22"/>
          <w:lang w:eastAsia="it-IT"/>
        </w:rPr>
        <w:t>In programma fino al 23 giugno 2018, rivolta al grande pubblico e alle scuole,</w:t>
      </w:r>
      <w:r w:rsidR="005E49B8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 </w:t>
      </w:r>
      <w:r w:rsidR="00AE692D" w:rsidRPr="00AE692D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la mostra si compone di </w:t>
      </w:r>
      <w:r w:rsidR="0001402E">
        <w:rPr>
          <w:rFonts w:ascii="Calibri" w:hAnsi="Calibri"/>
          <w:b/>
          <w:i/>
          <w:noProof/>
          <w:sz w:val="22"/>
          <w:szCs w:val="22"/>
          <w:lang w:eastAsia="it-IT"/>
        </w:rPr>
        <w:t>circa</w:t>
      </w:r>
      <w:r w:rsidR="00AE692D" w:rsidRPr="00AE692D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 200 immagini (</w:t>
      </w:r>
      <w:r w:rsidR="0001402E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di cui oltre </w:t>
      </w:r>
      <w:r w:rsidR="00AE692D" w:rsidRPr="00AE692D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60 </w:t>
      </w:r>
      <w:r w:rsidR="0001402E">
        <w:rPr>
          <w:rFonts w:ascii="Calibri" w:hAnsi="Calibri"/>
          <w:b/>
          <w:i/>
          <w:noProof/>
          <w:sz w:val="22"/>
          <w:szCs w:val="22"/>
          <w:lang w:eastAsia="it-IT"/>
        </w:rPr>
        <w:t>stampate</w:t>
      </w:r>
      <w:r w:rsidR="00AE692D" w:rsidRPr="00AE692D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 e </w:t>
      </w:r>
      <w:r w:rsidR="0001402E">
        <w:rPr>
          <w:rFonts w:ascii="Calibri" w:hAnsi="Calibri"/>
          <w:b/>
          <w:i/>
          <w:noProof/>
          <w:sz w:val="22"/>
          <w:szCs w:val="22"/>
          <w:lang w:eastAsia="it-IT"/>
        </w:rPr>
        <w:t>le altre a monitor</w:t>
      </w:r>
      <w:r w:rsidR="00AE692D" w:rsidRPr="00AE692D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) provenienti </w:t>
      </w:r>
      <w:r w:rsidR="00F34665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per la maggior parte </w:t>
      </w:r>
      <w:r w:rsidR="00AE692D" w:rsidRPr="00AE692D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dagli </w:t>
      </w:r>
      <w:r w:rsidR="0001402E">
        <w:rPr>
          <w:rFonts w:ascii="Calibri" w:hAnsi="Calibri"/>
          <w:b/>
          <w:i/>
          <w:noProof/>
          <w:sz w:val="22"/>
          <w:szCs w:val="22"/>
          <w:lang w:eastAsia="it-IT"/>
        </w:rPr>
        <w:t>A</w:t>
      </w:r>
      <w:r w:rsidR="00AE692D" w:rsidRPr="00AE692D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rchivi di </w:t>
      </w:r>
      <w:r w:rsidR="0001402E">
        <w:rPr>
          <w:rFonts w:ascii="Calibri" w:hAnsi="Calibri"/>
          <w:b/>
          <w:i/>
          <w:noProof/>
          <w:sz w:val="22"/>
          <w:szCs w:val="22"/>
          <w:lang w:eastAsia="it-IT"/>
        </w:rPr>
        <w:t>S</w:t>
      </w:r>
      <w:r w:rsidR="00AE692D" w:rsidRPr="00AE692D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tato americani – Library of Congress e National Archives and Records Administration, tra cui una serie di rare foto a colori degli anni </w:t>
      </w:r>
      <w:r w:rsidR="0001402E">
        <w:rPr>
          <w:rFonts w:ascii="Calibri" w:hAnsi="Calibri"/>
          <w:b/>
          <w:i/>
          <w:noProof/>
          <w:sz w:val="22"/>
          <w:szCs w:val="22"/>
          <w:lang w:eastAsia="it-IT"/>
        </w:rPr>
        <w:t>‘</w:t>
      </w:r>
      <w:r w:rsidR="00AE692D" w:rsidRPr="00AE692D">
        <w:rPr>
          <w:rFonts w:ascii="Calibri" w:hAnsi="Calibri"/>
          <w:b/>
          <w:i/>
          <w:noProof/>
          <w:sz w:val="22"/>
          <w:szCs w:val="22"/>
          <w:lang w:eastAsia="it-IT"/>
        </w:rPr>
        <w:t>30 e le opere di alcuni dei più grandi fotoreporter statunitensi</w:t>
      </w:r>
      <w:r w:rsidR="00AE692D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 dell’epoca</w:t>
      </w:r>
      <w:r w:rsidR="00B2385A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. </w:t>
      </w:r>
      <w:bookmarkStart w:id="1" w:name="_Hlk509829073"/>
      <w:r w:rsidR="00363DA4">
        <w:rPr>
          <w:rFonts w:ascii="Calibri" w:hAnsi="Calibri"/>
          <w:b/>
          <w:i/>
          <w:noProof/>
          <w:sz w:val="22"/>
          <w:szCs w:val="22"/>
          <w:lang w:eastAsia="it-IT"/>
        </w:rPr>
        <w:t>Proprio i</w:t>
      </w:r>
      <w:r w:rsidR="005E49B8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l 4 aprile, in occasione dell’anniversario dell’assassinio di Martin Luther King, è programmata una serata-evento con la fotoproiezione commentata dal curatore delle immagini. </w:t>
      </w:r>
      <w:bookmarkEnd w:id="1"/>
      <w:r w:rsidR="00270A21" w:rsidRPr="00270A21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La mostra fa parte del progetto History &amp; Photography (www.history-and-photography.com), che ha per obiettivo raccontare la </w:t>
      </w:r>
      <w:r w:rsidR="0001402E">
        <w:rPr>
          <w:rFonts w:ascii="Calibri" w:hAnsi="Calibri"/>
          <w:b/>
          <w:i/>
          <w:noProof/>
          <w:sz w:val="22"/>
          <w:szCs w:val="22"/>
          <w:lang w:eastAsia="it-IT"/>
        </w:rPr>
        <w:t>S</w:t>
      </w:r>
      <w:r w:rsidR="00270A21" w:rsidRPr="00270A21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toria con la </w:t>
      </w:r>
      <w:r w:rsidR="0001402E">
        <w:rPr>
          <w:rFonts w:ascii="Calibri" w:hAnsi="Calibri"/>
          <w:b/>
          <w:i/>
          <w:noProof/>
          <w:sz w:val="22"/>
          <w:szCs w:val="22"/>
          <w:lang w:eastAsia="it-IT"/>
        </w:rPr>
        <w:t>F</w:t>
      </w:r>
      <w:r w:rsidR="00270A21" w:rsidRPr="00270A21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otografia (e la </w:t>
      </w:r>
      <w:r w:rsidR="0001402E">
        <w:rPr>
          <w:rFonts w:ascii="Calibri" w:hAnsi="Calibri"/>
          <w:b/>
          <w:i/>
          <w:noProof/>
          <w:sz w:val="22"/>
          <w:szCs w:val="22"/>
          <w:lang w:eastAsia="it-IT"/>
        </w:rPr>
        <w:t>S</w:t>
      </w:r>
      <w:r w:rsidR="00270A21" w:rsidRPr="00270A21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toria della </w:t>
      </w:r>
      <w:r w:rsidR="0001402E">
        <w:rPr>
          <w:rFonts w:ascii="Calibri" w:hAnsi="Calibri"/>
          <w:b/>
          <w:i/>
          <w:noProof/>
          <w:sz w:val="22"/>
          <w:szCs w:val="22"/>
          <w:lang w:eastAsia="it-IT"/>
        </w:rPr>
        <w:t>F</w:t>
      </w:r>
      <w:r w:rsidR="00270A21" w:rsidRPr="00270A21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otografia) </w:t>
      </w:r>
      <w:r w:rsidR="007C4103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valorizzando </w:t>
      </w:r>
      <w:r w:rsidR="00F34665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e rendendo fruibili al grande pubblico e ai più giovani gli </w:t>
      </w:r>
      <w:r w:rsidR="007C4103">
        <w:rPr>
          <w:rFonts w:ascii="Calibri" w:hAnsi="Calibri"/>
          <w:b/>
          <w:i/>
          <w:noProof/>
          <w:sz w:val="22"/>
          <w:szCs w:val="22"/>
          <w:lang w:eastAsia="it-IT"/>
        </w:rPr>
        <w:t>archivi storico fotografici</w:t>
      </w:r>
      <w:r w:rsidR="00F34665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 italiani e internazionali pubblici e privati</w:t>
      </w:r>
      <w:r w:rsidR="007C4103">
        <w:rPr>
          <w:rFonts w:ascii="Calibri" w:hAnsi="Calibri"/>
          <w:b/>
          <w:i/>
          <w:noProof/>
          <w:sz w:val="22"/>
          <w:szCs w:val="22"/>
          <w:lang w:eastAsia="it-IT"/>
        </w:rPr>
        <w:t>. Alle scuole sono proposte visite guidate, foto</w:t>
      </w:r>
      <w:r w:rsidR="007C6ED2">
        <w:rPr>
          <w:rFonts w:ascii="Calibri" w:hAnsi="Calibri"/>
          <w:b/>
          <w:i/>
          <w:noProof/>
          <w:sz w:val="22"/>
          <w:szCs w:val="22"/>
          <w:lang w:eastAsia="it-IT"/>
        </w:rPr>
        <w:t>-</w:t>
      </w:r>
      <w:r w:rsidR="007C4103">
        <w:rPr>
          <w:rFonts w:ascii="Calibri" w:hAnsi="Calibri"/>
          <w:b/>
          <w:i/>
          <w:noProof/>
          <w:sz w:val="22"/>
          <w:szCs w:val="22"/>
          <w:lang w:eastAsia="it-IT"/>
        </w:rPr>
        <w:t>proiezioni</w:t>
      </w:r>
      <w:r w:rsidR="00270A21" w:rsidRPr="00270A21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 </w:t>
      </w:r>
      <w:r w:rsidR="007C4103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dal vivo e l’innovativa possibilità di </w:t>
      </w:r>
      <w:r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utilizzare in classe </w:t>
      </w:r>
      <w:r w:rsidR="00F34665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per fare lezione </w:t>
      </w:r>
      <w:r>
        <w:rPr>
          <w:rFonts w:ascii="Calibri" w:hAnsi="Calibri"/>
          <w:b/>
          <w:i/>
          <w:noProof/>
          <w:sz w:val="22"/>
          <w:szCs w:val="22"/>
          <w:lang w:eastAsia="it-IT"/>
        </w:rPr>
        <w:t>le immagini</w:t>
      </w:r>
      <w:r w:rsidR="007C4103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 </w:t>
      </w:r>
      <w:r w:rsidR="00861F53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della mostra </w:t>
      </w:r>
      <w:r w:rsidR="00250523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(anche una volta terminata) </w:t>
      </w:r>
      <w:r w:rsidR="007C4103">
        <w:rPr>
          <w:rFonts w:ascii="Calibri" w:hAnsi="Calibri"/>
          <w:b/>
          <w:i/>
          <w:noProof/>
          <w:sz w:val="22"/>
          <w:szCs w:val="22"/>
          <w:lang w:eastAsia="it-IT"/>
        </w:rPr>
        <w:t>tramite</w:t>
      </w:r>
      <w:r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 una semplice</w:t>
      </w:r>
      <w:r w:rsidR="007C4103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 connessione web</w:t>
      </w:r>
      <w:r>
        <w:rPr>
          <w:rFonts w:ascii="Calibri" w:hAnsi="Calibri"/>
          <w:b/>
          <w:i/>
          <w:noProof/>
          <w:sz w:val="22"/>
          <w:szCs w:val="22"/>
          <w:lang w:eastAsia="it-IT"/>
        </w:rPr>
        <w:t>, un link riservato e una password</w:t>
      </w:r>
      <w:r w:rsidR="00270A21" w:rsidRPr="00270A21">
        <w:rPr>
          <w:rFonts w:ascii="Calibri" w:hAnsi="Calibri"/>
          <w:b/>
          <w:i/>
          <w:noProof/>
          <w:sz w:val="22"/>
          <w:szCs w:val="22"/>
          <w:lang w:eastAsia="it-IT"/>
        </w:rPr>
        <w:t xml:space="preserve">. </w:t>
      </w:r>
    </w:p>
    <w:bookmarkEnd w:id="0"/>
    <w:p w:rsidR="00B57E44" w:rsidRPr="00D25D97" w:rsidRDefault="00B57E44" w:rsidP="00270A21">
      <w:pPr>
        <w:jc w:val="both"/>
        <w:rPr>
          <w:rFonts w:ascii="Calibri" w:hAnsi="Calibri"/>
          <w:b/>
          <w:noProof/>
          <w:sz w:val="22"/>
          <w:szCs w:val="22"/>
          <w:lang w:eastAsia="it-IT"/>
        </w:rPr>
      </w:pPr>
    </w:p>
    <w:p w:rsidR="00CF6574" w:rsidRDefault="00B57E44" w:rsidP="00B57E44">
      <w:pPr>
        <w:pStyle w:val="Nessunaspaziatura"/>
        <w:jc w:val="center"/>
        <w:rPr>
          <w:rFonts w:cs="Calibri"/>
          <w:sz w:val="6"/>
          <w:szCs w:val="6"/>
        </w:rPr>
      </w:pPr>
      <w:r>
        <w:rPr>
          <w:noProof/>
          <w:lang w:eastAsia="it-IT"/>
        </w:rPr>
        <w:drawing>
          <wp:inline distT="0" distB="0" distL="0" distR="0">
            <wp:extent cx="2996247" cy="2370924"/>
            <wp:effectExtent l="1905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003" cy="245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576">
        <w:rPr>
          <w:rFonts w:cs="Calibri"/>
          <w:noProof/>
          <w:sz w:val="6"/>
          <w:szCs w:val="6"/>
          <w:lang w:eastAsia="it-IT"/>
        </w:rPr>
        <w:drawing>
          <wp:inline distT="0" distB="0" distL="0" distR="0">
            <wp:extent cx="3040181" cy="2367163"/>
            <wp:effectExtent l="19050" t="0" r="7819" b="0"/>
            <wp:docPr id="3" name="Immagine 1" descr="C:\Users\Alessandro\Documents\us-archives\mostra-diritti-civili\foto-stampa-generali\Bedford–Stuyvesant_riot_of_1964-b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o\Documents\us-archives\mostra-diritti-civili\foto-stampa-generali\Bedford–Stuyvesant_riot_of_1964-bass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996" cy="236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E44" w:rsidRDefault="00B57E44" w:rsidP="00B57E44">
      <w:pPr>
        <w:pStyle w:val="Nessunaspaziatura"/>
        <w:jc w:val="center"/>
        <w:rPr>
          <w:rFonts w:cs="Calibri"/>
          <w:sz w:val="6"/>
          <w:szCs w:val="6"/>
        </w:rPr>
      </w:pPr>
    </w:p>
    <w:p w:rsidR="00145839" w:rsidRDefault="00CF6574" w:rsidP="00B57E44">
      <w:pPr>
        <w:pStyle w:val="Nessunaspaziatura"/>
        <w:jc w:val="center"/>
        <w:rPr>
          <w:rFonts w:cs="Calibri"/>
          <w:noProof/>
          <w:sz w:val="6"/>
          <w:szCs w:val="6"/>
        </w:rPr>
      </w:pPr>
      <w:r w:rsidRPr="00145839">
        <w:rPr>
          <w:noProof/>
          <w:sz w:val="6"/>
          <w:szCs w:val="6"/>
          <w:lang w:eastAsia="it-IT"/>
        </w:rPr>
        <w:lastRenderedPageBreak/>
        <w:drawing>
          <wp:inline distT="0" distB="0" distL="0" distR="0">
            <wp:extent cx="1365250" cy="1930830"/>
            <wp:effectExtent l="19050" t="0" r="635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667" cy="193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E44">
        <w:rPr>
          <w:rFonts w:cs="Calibri"/>
          <w:sz w:val="6"/>
          <w:szCs w:val="6"/>
        </w:rPr>
        <w:t xml:space="preserve">   </w:t>
      </w:r>
      <w:r w:rsidR="00AF236B" w:rsidRPr="00145839">
        <w:rPr>
          <w:noProof/>
          <w:sz w:val="6"/>
          <w:szCs w:val="6"/>
          <w:lang w:eastAsia="it-IT"/>
        </w:rPr>
        <w:drawing>
          <wp:inline distT="0" distB="0" distL="0" distR="0">
            <wp:extent cx="1674768" cy="1921656"/>
            <wp:effectExtent l="19050" t="0" r="1632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7" r="4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582" cy="192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A8A">
        <w:rPr>
          <w:rFonts w:cs="Calibri"/>
          <w:noProof/>
          <w:sz w:val="6"/>
          <w:szCs w:val="6"/>
        </w:rPr>
        <w:t xml:space="preserve"> </w:t>
      </w:r>
      <w:r w:rsidR="000C3781">
        <w:rPr>
          <w:rFonts w:cs="Calibri"/>
          <w:noProof/>
          <w:sz w:val="6"/>
          <w:szCs w:val="6"/>
          <w:lang w:eastAsia="it-IT"/>
        </w:rPr>
        <w:drawing>
          <wp:inline distT="0" distB="0" distL="0" distR="0">
            <wp:extent cx="1507172" cy="1924050"/>
            <wp:effectExtent l="19050" t="0" r="0" b="0"/>
            <wp:docPr id="4" name="Immagine 1" descr="C:\Users\Alessandro\Documents\us-archives\mostra-diritti-civili\selezione-finale\prime-scelte-62\selezione-stampa\foto-stampa-basse\3c34715u - b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o\Documents\us-archives\mostra-diritti-civili\selezione-finale\prime-scelte-62\selezione-stampa\foto-stampa-basse\3c34715u - bass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929" cy="192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3781">
        <w:rPr>
          <w:rFonts w:cs="Calibri"/>
          <w:noProof/>
          <w:sz w:val="6"/>
          <w:szCs w:val="6"/>
        </w:rPr>
        <w:t xml:space="preserve"> </w:t>
      </w:r>
      <w:r w:rsidR="000C3781">
        <w:rPr>
          <w:rFonts w:cs="Calibri"/>
          <w:noProof/>
          <w:sz w:val="6"/>
          <w:szCs w:val="6"/>
          <w:lang w:eastAsia="it-IT"/>
        </w:rPr>
        <w:drawing>
          <wp:inline distT="0" distB="0" distL="0" distR="0">
            <wp:extent cx="1402080" cy="1918879"/>
            <wp:effectExtent l="19050" t="0" r="7620" b="0"/>
            <wp:docPr id="7" name="Immagine 2" descr="C:\Users\Alessandro\Documents\us-archives\mostra-diritti-civili\selezione-finale\prime-scelte-62\selezione-stampa\foto-stampa-basse\Malcolm_X_NYWTS_4 - b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ssandro\Documents\us-archives\mostra-diritti-civili\selezione-finale\prime-scelte-62\selezione-stampa\foto-stampa-basse\Malcolm_X_NYWTS_4 - bass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918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E44" w:rsidRDefault="00B57E44" w:rsidP="00B57E44">
      <w:pPr>
        <w:pStyle w:val="Nessunaspaziatura"/>
        <w:jc w:val="center"/>
        <w:rPr>
          <w:rFonts w:cs="Calibri"/>
          <w:sz w:val="6"/>
          <w:szCs w:val="6"/>
        </w:rPr>
      </w:pPr>
    </w:p>
    <w:p w:rsidR="00B57E44" w:rsidRDefault="00B57E44" w:rsidP="00B57E44">
      <w:pPr>
        <w:pStyle w:val="Nessunaspaziatura"/>
        <w:jc w:val="center"/>
        <w:rPr>
          <w:rFonts w:cs="Calibri"/>
          <w:sz w:val="6"/>
          <w:szCs w:val="6"/>
        </w:rPr>
      </w:pPr>
    </w:p>
    <w:p w:rsidR="00B57E44" w:rsidRDefault="00B57E44" w:rsidP="00B57E44">
      <w:pPr>
        <w:pStyle w:val="Nessunaspaziatura"/>
        <w:jc w:val="center"/>
        <w:rPr>
          <w:rFonts w:cs="Calibri"/>
          <w:sz w:val="6"/>
          <w:szCs w:val="6"/>
        </w:rPr>
      </w:pPr>
    </w:p>
    <w:p w:rsidR="00B57E44" w:rsidRDefault="00B57E44" w:rsidP="00B57E44">
      <w:pPr>
        <w:pStyle w:val="Nessunaspaziatura"/>
        <w:jc w:val="center"/>
        <w:rPr>
          <w:rFonts w:cs="Calibri"/>
          <w:sz w:val="6"/>
          <w:szCs w:val="6"/>
        </w:rPr>
      </w:pPr>
    </w:p>
    <w:p w:rsidR="00AF236B" w:rsidRDefault="00AF236B" w:rsidP="00B57E44">
      <w:pPr>
        <w:jc w:val="both"/>
        <w:rPr>
          <w:rFonts w:ascii="Calibri" w:hAnsi="Calibri"/>
          <w:noProof/>
          <w:sz w:val="22"/>
          <w:szCs w:val="22"/>
          <w:lang w:eastAsia="it-IT"/>
        </w:rPr>
      </w:pPr>
      <w:r w:rsidRPr="00BB08C2">
        <w:rPr>
          <w:rFonts w:ascii="Calibri" w:hAnsi="Calibri"/>
          <w:b/>
          <w:noProof/>
          <w:sz w:val="22"/>
          <w:szCs w:val="22"/>
          <w:lang w:eastAsia="it-IT"/>
        </w:rPr>
        <w:t>LA MOSTRA</w:t>
      </w:r>
      <w:r w:rsidRPr="00BB08C2">
        <w:rPr>
          <w:rFonts w:ascii="Calibri" w:hAnsi="Calibri"/>
          <w:noProof/>
          <w:sz w:val="22"/>
          <w:szCs w:val="22"/>
          <w:lang w:eastAsia="it-IT"/>
        </w:rPr>
        <w:t xml:space="preserve"> - </w:t>
      </w:r>
      <w:r w:rsidR="007C2590" w:rsidRPr="00BB08C2">
        <w:rPr>
          <w:rFonts w:ascii="Calibri" w:hAnsi="Calibri"/>
          <w:noProof/>
          <w:sz w:val="22"/>
          <w:szCs w:val="22"/>
          <w:lang w:eastAsia="it-IT"/>
        </w:rPr>
        <w:t>In occasione del cinquantenario dell’assassinio di Martin Luther King,</w:t>
      </w:r>
      <w:r w:rsidR="00F75E2B">
        <w:rPr>
          <w:rFonts w:ascii="Calibri" w:hAnsi="Calibri"/>
          <w:noProof/>
          <w:sz w:val="22"/>
          <w:szCs w:val="22"/>
          <w:lang w:eastAsia="it-IT"/>
        </w:rPr>
        <w:t xml:space="preserve"> avvenuto il 4 aprile del 1968,</w:t>
      </w:r>
      <w:r w:rsidR="007C2590" w:rsidRPr="00BB08C2">
        <w:rPr>
          <w:rFonts w:ascii="Calibri" w:hAnsi="Calibri"/>
          <w:noProof/>
          <w:sz w:val="22"/>
          <w:szCs w:val="22"/>
          <w:lang w:eastAsia="it-IT"/>
        </w:rPr>
        <w:t xml:space="preserve"> </w:t>
      </w:r>
      <w:r w:rsidR="00CA3C10">
        <w:rPr>
          <w:rFonts w:ascii="Calibri" w:hAnsi="Calibri"/>
          <w:noProof/>
          <w:sz w:val="22"/>
          <w:szCs w:val="22"/>
          <w:lang w:eastAsia="it-IT"/>
        </w:rPr>
        <w:t>a</w:t>
      </w:r>
      <w:r w:rsidR="007C2590" w:rsidRPr="00BB08C2">
        <w:rPr>
          <w:rFonts w:ascii="Calibri" w:hAnsi="Calibri"/>
          <w:noProof/>
          <w:sz w:val="22"/>
          <w:szCs w:val="22"/>
          <w:lang w:eastAsia="it-IT"/>
        </w:rPr>
        <w:t xml:space="preserve"> </w:t>
      </w:r>
      <w:r w:rsidR="00CA3C10">
        <w:rPr>
          <w:rFonts w:ascii="Calibri" w:hAnsi="Calibri"/>
          <w:noProof/>
          <w:sz w:val="22"/>
          <w:szCs w:val="22"/>
          <w:lang w:eastAsia="it-IT"/>
        </w:rPr>
        <w:t>l</w:t>
      </w:r>
      <w:r w:rsidR="007C2590" w:rsidRPr="00BB08C2">
        <w:rPr>
          <w:rFonts w:ascii="Calibri" w:hAnsi="Calibri"/>
          <w:noProof/>
          <w:sz w:val="22"/>
          <w:szCs w:val="22"/>
          <w:lang w:eastAsia="it-IT"/>
        </w:rPr>
        <w:t>a Casa di Vetro di Milano dal 31 marzo al 23 giugno 2018</w:t>
      </w:r>
      <w:r w:rsidR="00374DE4" w:rsidRPr="00BB08C2">
        <w:rPr>
          <w:rFonts w:ascii="Calibri" w:hAnsi="Calibri"/>
          <w:noProof/>
          <w:sz w:val="22"/>
          <w:szCs w:val="22"/>
          <w:lang w:eastAsia="it-IT"/>
        </w:rPr>
        <w:t xml:space="preserve"> </w:t>
      </w:r>
      <w:r w:rsidR="007C2590" w:rsidRPr="00BB08C2">
        <w:rPr>
          <w:rFonts w:ascii="Calibri" w:hAnsi="Calibri"/>
          <w:noProof/>
          <w:sz w:val="22"/>
          <w:szCs w:val="22"/>
          <w:lang w:eastAsia="it-IT"/>
        </w:rPr>
        <w:t xml:space="preserve">è </w:t>
      </w:r>
      <w:r w:rsidR="00374DE4" w:rsidRPr="00BB08C2">
        <w:rPr>
          <w:rFonts w:ascii="Calibri" w:hAnsi="Calibri"/>
          <w:noProof/>
          <w:sz w:val="22"/>
          <w:szCs w:val="22"/>
          <w:lang w:eastAsia="it-IT"/>
        </w:rPr>
        <w:t>proposta in anteprima</w:t>
      </w:r>
      <w:r w:rsidR="007C2590" w:rsidRPr="00BB08C2">
        <w:rPr>
          <w:rFonts w:ascii="Calibri" w:hAnsi="Calibri"/>
          <w:noProof/>
          <w:sz w:val="22"/>
          <w:szCs w:val="22"/>
          <w:lang w:eastAsia="it-IT"/>
        </w:rPr>
        <w:t xml:space="preserve"> la mostra “</w:t>
      </w:r>
      <w:r w:rsidR="00CA3C10" w:rsidRPr="00CA3C10">
        <w:rPr>
          <w:rFonts w:ascii="Calibri" w:hAnsi="Calibri"/>
          <w:i/>
          <w:noProof/>
          <w:sz w:val="22"/>
          <w:szCs w:val="22"/>
          <w:lang w:eastAsia="it-IT"/>
        </w:rPr>
        <w:t>I HAVE A DREAM</w:t>
      </w:r>
      <w:r w:rsidR="007C2590" w:rsidRPr="00BB08C2">
        <w:rPr>
          <w:rFonts w:ascii="Calibri" w:hAnsi="Calibri"/>
          <w:noProof/>
          <w:sz w:val="22"/>
          <w:szCs w:val="22"/>
          <w:lang w:eastAsia="it-IT"/>
        </w:rPr>
        <w:t xml:space="preserve">. La lotta per i diritti civili degli Afroamericani. Dalla segregazione razziale a Martin Luther King”. </w:t>
      </w:r>
      <w:r w:rsidR="00D62B64">
        <w:rPr>
          <w:rFonts w:ascii="Calibri" w:hAnsi="Calibri"/>
          <w:noProof/>
          <w:sz w:val="22"/>
          <w:szCs w:val="22"/>
          <w:lang w:eastAsia="it-IT"/>
        </w:rPr>
        <w:t>Proprio i</w:t>
      </w:r>
      <w:r w:rsidR="00D62B64" w:rsidRPr="00D62B64">
        <w:rPr>
          <w:rFonts w:ascii="Calibri" w:hAnsi="Calibri"/>
          <w:noProof/>
          <w:sz w:val="22"/>
          <w:szCs w:val="22"/>
          <w:lang w:eastAsia="it-IT"/>
        </w:rPr>
        <w:t>l 4 aprile, in occasione dell’anniversario dell’assassinio di Martin Luther King, è programmata una serata-evento con la fotoproiezione commentata dal curatore delle immagini.</w:t>
      </w:r>
      <w:r w:rsidR="00D62B64">
        <w:rPr>
          <w:rFonts w:ascii="Calibri" w:hAnsi="Calibri"/>
          <w:noProof/>
          <w:sz w:val="22"/>
          <w:szCs w:val="22"/>
          <w:lang w:eastAsia="it-IT"/>
        </w:rPr>
        <w:t xml:space="preserve"> </w:t>
      </w:r>
      <w:r w:rsidR="007C2590" w:rsidRPr="00BB08C2">
        <w:rPr>
          <w:rFonts w:ascii="Calibri" w:hAnsi="Calibri"/>
          <w:noProof/>
          <w:sz w:val="22"/>
          <w:szCs w:val="22"/>
          <w:lang w:eastAsia="it-IT"/>
        </w:rPr>
        <w:t xml:space="preserve">L’esposizione racconta la condizione dei neri nelle campagne e nelle città degli Stati Uniti tra la fine della </w:t>
      </w:r>
      <w:r w:rsidR="00CA3C10">
        <w:rPr>
          <w:rFonts w:ascii="Calibri" w:hAnsi="Calibri"/>
          <w:noProof/>
          <w:sz w:val="22"/>
          <w:szCs w:val="22"/>
          <w:lang w:eastAsia="it-IT"/>
        </w:rPr>
        <w:t>G</w:t>
      </w:r>
      <w:r w:rsidR="007C2590" w:rsidRPr="00BB08C2">
        <w:rPr>
          <w:rFonts w:ascii="Calibri" w:hAnsi="Calibri"/>
          <w:noProof/>
          <w:sz w:val="22"/>
          <w:szCs w:val="22"/>
          <w:lang w:eastAsia="it-IT"/>
        </w:rPr>
        <w:t xml:space="preserve">uerra </w:t>
      </w:r>
      <w:r w:rsidR="00CA3C10">
        <w:rPr>
          <w:rFonts w:ascii="Calibri" w:hAnsi="Calibri"/>
          <w:noProof/>
          <w:sz w:val="22"/>
          <w:szCs w:val="22"/>
          <w:lang w:eastAsia="it-IT"/>
        </w:rPr>
        <w:t>C</w:t>
      </w:r>
      <w:r w:rsidR="007C2590" w:rsidRPr="00BB08C2">
        <w:rPr>
          <w:rFonts w:ascii="Calibri" w:hAnsi="Calibri"/>
          <w:noProof/>
          <w:sz w:val="22"/>
          <w:szCs w:val="22"/>
          <w:lang w:eastAsia="it-IT"/>
        </w:rPr>
        <w:t xml:space="preserve">ivile </w:t>
      </w:r>
      <w:r w:rsidR="00CA3C10">
        <w:rPr>
          <w:rFonts w:ascii="Calibri" w:hAnsi="Calibri"/>
          <w:noProof/>
          <w:sz w:val="22"/>
          <w:szCs w:val="22"/>
          <w:lang w:eastAsia="it-IT"/>
        </w:rPr>
        <w:t>A</w:t>
      </w:r>
      <w:r w:rsidR="007C2590" w:rsidRPr="00BB08C2">
        <w:rPr>
          <w:rFonts w:ascii="Calibri" w:hAnsi="Calibri"/>
          <w:noProof/>
          <w:sz w:val="22"/>
          <w:szCs w:val="22"/>
          <w:lang w:eastAsia="it-IT"/>
        </w:rPr>
        <w:t xml:space="preserve">mericana e gli anni </w:t>
      </w:r>
      <w:r w:rsidR="00CE7721">
        <w:rPr>
          <w:rFonts w:ascii="Calibri" w:hAnsi="Calibri"/>
          <w:noProof/>
          <w:sz w:val="22"/>
          <w:szCs w:val="22"/>
          <w:lang w:eastAsia="it-IT"/>
        </w:rPr>
        <w:t>‘</w:t>
      </w:r>
      <w:r w:rsidR="007C2590" w:rsidRPr="00BB08C2">
        <w:rPr>
          <w:rFonts w:ascii="Calibri" w:hAnsi="Calibri"/>
          <w:noProof/>
          <w:sz w:val="22"/>
          <w:szCs w:val="22"/>
          <w:lang w:eastAsia="it-IT"/>
        </w:rPr>
        <w:t xml:space="preserve">60 del </w:t>
      </w:r>
      <w:r w:rsidR="00CA3C10">
        <w:rPr>
          <w:rFonts w:ascii="Calibri" w:hAnsi="Calibri"/>
          <w:noProof/>
          <w:sz w:val="22"/>
          <w:szCs w:val="22"/>
          <w:lang w:eastAsia="it-IT"/>
        </w:rPr>
        <w:t>Novecento</w:t>
      </w:r>
      <w:r w:rsidR="007C2590" w:rsidRPr="00BB08C2">
        <w:rPr>
          <w:rFonts w:ascii="Calibri" w:hAnsi="Calibri"/>
          <w:noProof/>
          <w:sz w:val="22"/>
          <w:szCs w:val="22"/>
          <w:lang w:eastAsia="it-IT"/>
        </w:rPr>
        <w:t xml:space="preserve">, soffermandosi in particolare sugli eventi che portarono </w:t>
      </w:r>
      <w:r w:rsidR="00374DE4" w:rsidRPr="00BB08C2">
        <w:rPr>
          <w:rFonts w:ascii="Calibri" w:hAnsi="Calibri"/>
          <w:noProof/>
          <w:sz w:val="22"/>
          <w:szCs w:val="22"/>
          <w:lang w:eastAsia="it-IT"/>
        </w:rPr>
        <w:t xml:space="preserve">al </w:t>
      </w:r>
      <w:r w:rsidR="00374DE4" w:rsidRPr="00CA3C10">
        <w:rPr>
          <w:rFonts w:ascii="Calibri" w:hAnsi="Calibri"/>
          <w:i/>
          <w:noProof/>
          <w:sz w:val="22"/>
          <w:szCs w:val="22"/>
          <w:lang w:eastAsia="it-IT"/>
        </w:rPr>
        <w:t>Civil Rights Act</w:t>
      </w:r>
      <w:r w:rsidR="00374DE4" w:rsidRPr="00BB08C2">
        <w:rPr>
          <w:rFonts w:ascii="Calibri" w:hAnsi="Calibri"/>
          <w:noProof/>
          <w:sz w:val="22"/>
          <w:szCs w:val="22"/>
          <w:lang w:eastAsia="it-IT"/>
        </w:rPr>
        <w:t xml:space="preserve"> del 1964 </w:t>
      </w:r>
      <w:r w:rsidR="00CA3C10">
        <w:rPr>
          <w:rFonts w:ascii="Calibri" w:hAnsi="Calibri"/>
          <w:noProof/>
          <w:sz w:val="22"/>
          <w:szCs w:val="22"/>
          <w:lang w:eastAsia="it-IT"/>
        </w:rPr>
        <w:t>(</w:t>
      </w:r>
      <w:r w:rsidR="00374DE4" w:rsidRPr="00BB08C2">
        <w:rPr>
          <w:rFonts w:ascii="Calibri" w:hAnsi="Calibri"/>
          <w:noProof/>
          <w:sz w:val="22"/>
          <w:szCs w:val="22"/>
          <w:lang w:eastAsia="it-IT"/>
        </w:rPr>
        <w:t>che pose fine a ogni forma di discrim</w:t>
      </w:r>
      <w:r w:rsidR="00CA3C10">
        <w:rPr>
          <w:rFonts w:ascii="Calibri" w:hAnsi="Calibri"/>
          <w:noProof/>
          <w:sz w:val="22"/>
          <w:szCs w:val="22"/>
          <w:lang w:eastAsia="it-IT"/>
        </w:rPr>
        <w:t>i</w:t>
      </w:r>
      <w:r w:rsidR="00374DE4" w:rsidRPr="00BB08C2">
        <w:rPr>
          <w:rFonts w:ascii="Calibri" w:hAnsi="Calibri"/>
          <w:noProof/>
          <w:sz w:val="22"/>
          <w:szCs w:val="22"/>
          <w:lang w:eastAsia="it-IT"/>
        </w:rPr>
        <w:t>n</w:t>
      </w:r>
      <w:r w:rsidR="00CA3C10">
        <w:rPr>
          <w:rFonts w:ascii="Calibri" w:hAnsi="Calibri"/>
          <w:noProof/>
          <w:sz w:val="22"/>
          <w:szCs w:val="22"/>
          <w:lang w:eastAsia="it-IT"/>
        </w:rPr>
        <w:t>a</w:t>
      </w:r>
      <w:r w:rsidR="00374DE4" w:rsidRPr="00BB08C2">
        <w:rPr>
          <w:rFonts w:ascii="Calibri" w:hAnsi="Calibri"/>
          <w:noProof/>
          <w:sz w:val="22"/>
          <w:szCs w:val="22"/>
          <w:lang w:eastAsia="it-IT"/>
        </w:rPr>
        <w:t>zione basata sulla razza, il colore della pelle, la religione, il sesso o le origini in ogni aspetto della vita pubblica</w:t>
      </w:r>
      <w:r w:rsidR="00CE7721">
        <w:rPr>
          <w:rFonts w:ascii="Calibri" w:hAnsi="Calibri"/>
          <w:noProof/>
          <w:sz w:val="22"/>
          <w:szCs w:val="22"/>
          <w:lang w:eastAsia="it-IT"/>
        </w:rPr>
        <w:t>)</w:t>
      </w:r>
      <w:r w:rsidR="00374DE4" w:rsidRPr="00BB08C2">
        <w:rPr>
          <w:rFonts w:ascii="Calibri" w:hAnsi="Calibri"/>
          <w:noProof/>
          <w:sz w:val="22"/>
          <w:szCs w:val="22"/>
          <w:lang w:eastAsia="it-IT"/>
        </w:rPr>
        <w:t xml:space="preserve"> </w:t>
      </w:r>
      <w:r w:rsidR="00250523" w:rsidRPr="00BB08C2">
        <w:rPr>
          <w:rFonts w:ascii="Calibri" w:hAnsi="Calibri"/>
          <w:noProof/>
          <w:sz w:val="22"/>
          <w:szCs w:val="22"/>
          <w:lang w:eastAsia="it-IT"/>
        </w:rPr>
        <w:t>e</w:t>
      </w:r>
      <w:r w:rsidR="00374DE4" w:rsidRPr="00BB08C2">
        <w:rPr>
          <w:rFonts w:ascii="Calibri" w:hAnsi="Calibri"/>
          <w:noProof/>
          <w:sz w:val="22"/>
          <w:szCs w:val="22"/>
          <w:lang w:eastAsia="it-IT"/>
        </w:rPr>
        <w:t xml:space="preserve"> al </w:t>
      </w:r>
      <w:r w:rsidR="00CE7721">
        <w:rPr>
          <w:rFonts w:ascii="Calibri" w:hAnsi="Calibri"/>
          <w:noProof/>
          <w:sz w:val="22"/>
          <w:szCs w:val="22"/>
          <w:lang w:eastAsia="it-IT"/>
        </w:rPr>
        <w:t xml:space="preserve">successivo </w:t>
      </w:r>
      <w:r w:rsidR="00374DE4" w:rsidRPr="00CE7721">
        <w:rPr>
          <w:rFonts w:ascii="Calibri" w:hAnsi="Calibri"/>
          <w:i/>
          <w:noProof/>
          <w:sz w:val="22"/>
          <w:szCs w:val="22"/>
          <w:lang w:eastAsia="it-IT"/>
        </w:rPr>
        <w:t>Voting Rights Act</w:t>
      </w:r>
      <w:r w:rsidR="00374DE4" w:rsidRPr="00BB08C2">
        <w:rPr>
          <w:rFonts w:ascii="Calibri" w:hAnsi="Calibri"/>
          <w:noProof/>
          <w:sz w:val="22"/>
          <w:szCs w:val="22"/>
          <w:lang w:eastAsia="it-IT"/>
        </w:rPr>
        <w:t xml:space="preserve"> </w:t>
      </w:r>
      <w:r w:rsidR="00CE7721">
        <w:rPr>
          <w:rFonts w:ascii="Calibri" w:hAnsi="Calibri"/>
          <w:noProof/>
          <w:sz w:val="22"/>
          <w:szCs w:val="22"/>
          <w:lang w:eastAsia="it-IT"/>
        </w:rPr>
        <w:t>del 1965 (</w:t>
      </w:r>
      <w:r w:rsidR="00374DE4" w:rsidRPr="00BB08C2">
        <w:rPr>
          <w:rFonts w:ascii="Calibri" w:hAnsi="Calibri"/>
          <w:noProof/>
          <w:sz w:val="22"/>
          <w:szCs w:val="22"/>
          <w:lang w:eastAsia="it-IT"/>
        </w:rPr>
        <w:t>che restaurò la tutela del diritto di voto a tutti i cittadini americani</w:t>
      </w:r>
      <w:r w:rsidR="00CE7721">
        <w:rPr>
          <w:rFonts w:ascii="Calibri" w:hAnsi="Calibri"/>
          <w:noProof/>
          <w:sz w:val="22"/>
          <w:szCs w:val="22"/>
          <w:lang w:eastAsia="it-IT"/>
        </w:rPr>
        <w:t>)</w:t>
      </w:r>
      <w:r w:rsidR="00250523" w:rsidRPr="00BB08C2">
        <w:rPr>
          <w:rFonts w:ascii="Calibri" w:hAnsi="Calibri"/>
          <w:noProof/>
          <w:sz w:val="22"/>
          <w:szCs w:val="22"/>
          <w:lang w:eastAsia="it-IT"/>
        </w:rPr>
        <w:t xml:space="preserve">. </w:t>
      </w:r>
      <w:r w:rsidR="000C1DD3" w:rsidRPr="000C1DD3">
        <w:rPr>
          <w:rFonts w:ascii="Calibri" w:hAnsi="Calibri"/>
          <w:noProof/>
          <w:sz w:val="22"/>
          <w:szCs w:val="22"/>
          <w:lang w:eastAsia="it-IT"/>
        </w:rPr>
        <w:t>Rivolta al grande pubblico e alle scuole, la mostra si compone di c</w:t>
      </w:r>
      <w:r w:rsidR="00CE7721">
        <w:rPr>
          <w:rFonts w:ascii="Calibri" w:hAnsi="Calibri"/>
          <w:noProof/>
          <w:sz w:val="22"/>
          <w:szCs w:val="22"/>
          <w:lang w:eastAsia="it-IT"/>
        </w:rPr>
        <w:t>irca</w:t>
      </w:r>
      <w:r w:rsidR="000C1DD3" w:rsidRPr="000C1DD3">
        <w:rPr>
          <w:rFonts w:ascii="Calibri" w:hAnsi="Calibri"/>
          <w:noProof/>
          <w:sz w:val="22"/>
          <w:szCs w:val="22"/>
          <w:lang w:eastAsia="it-IT"/>
        </w:rPr>
        <w:t xml:space="preserve"> 200 immagini (</w:t>
      </w:r>
      <w:r w:rsidR="006A0187">
        <w:rPr>
          <w:rFonts w:ascii="Calibri" w:hAnsi="Calibri"/>
          <w:noProof/>
          <w:sz w:val="22"/>
          <w:szCs w:val="22"/>
          <w:lang w:eastAsia="it-IT"/>
        </w:rPr>
        <w:t xml:space="preserve">ripdouzioni digitali da stampe originali o da negativi, </w:t>
      </w:r>
      <w:r w:rsidR="00CE7721">
        <w:rPr>
          <w:rFonts w:ascii="Calibri" w:hAnsi="Calibri"/>
          <w:noProof/>
          <w:sz w:val="22"/>
          <w:szCs w:val="22"/>
          <w:lang w:eastAsia="it-IT"/>
        </w:rPr>
        <w:t xml:space="preserve">di cui oltre </w:t>
      </w:r>
      <w:r w:rsidR="000C1DD3" w:rsidRPr="000C1DD3">
        <w:rPr>
          <w:rFonts w:ascii="Calibri" w:hAnsi="Calibri"/>
          <w:noProof/>
          <w:sz w:val="22"/>
          <w:szCs w:val="22"/>
          <w:lang w:eastAsia="it-IT"/>
        </w:rPr>
        <w:t xml:space="preserve">60 </w:t>
      </w:r>
      <w:r w:rsidR="00CE7721">
        <w:rPr>
          <w:rFonts w:ascii="Calibri" w:hAnsi="Calibri"/>
          <w:noProof/>
          <w:sz w:val="22"/>
          <w:szCs w:val="22"/>
          <w:lang w:eastAsia="it-IT"/>
        </w:rPr>
        <w:t>stampate</w:t>
      </w:r>
      <w:r w:rsidR="000C1DD3" w:rsidRPr="000C1DD3">
        <w:rPr>
          <w:rFonts w:ascii="Calibri" w:hAnsi="Calibri"/>
          <w:noProof/>
          <w:sz w:val="22"/>
          <w:szCs w:val="22"/>
          <w:lang w:eastAsia="it-IT"/>
        </w:rPr>
        <w:t xml:space="preserve"> e </w:t>
      </w:r>
      <w:r w:rsidR="00CE7721">
        <w:rPr>
          <w:rFonts w:ascii="Calibri" w:hAnsi="Calibri"/>
          <w:noProof/>
          <w:sz w:val="22"/>
          <w:szCs w:val="22"/>
          <w:lang w:eastAsia="it-IT"/>
        </w:rPr>
        <w:t>le altre a monitor</w:t>
      </w:r>
      <w:r w:rsidR="000C1DD3" w:rsidRPr="000C1DD3">
        <w:rPr>
          <w:rFonts w:ascii="Calibri" w:hAnsi="Calibri"/>
          <w:noProof/>
          <w:sz w:val="22"/>
          <w:szCs w:val="22"/>
          <w:lang w:eastAsia="it-IT"/>
        </w:rPr>
        <w:t xml:space="preserve">) provenienti </w:t>
      </w:r>
      <w:r w:rsidR="00F06D07">
        <w:rPr>
          <w:rFonts w:ascii="Calibri" w:hAnsi="Calibri"/>
          <w:noProof/>
          <w:sz w:val="22"/>
          <w:szCs w:val="22"/>
          <w:lang w:eastAsia="it-IT"/>
        </w:rPr>
        <w:t xml:space="preserve">per la maggior parte </w:t>
      </w:r>
      <w:r w:rsidR="000C1DD3" w:rsidRPr="000C1DD3">
        <w:rPr>
          <w:rFonts w:ascii="Calibri" w:hAnsi="Calibri"/>
          <w:noProof/>
          <w:sz w:val="22"/>
          <w:szCs w:val="22"/>
          <w:lang w:eastAsia="it-IT"/>
        </w:rPr>
        <w:t xml:space="preserve">dagli </w:t>
      </w:r>
      <w:r w:rsidR="00CE7721">
        <w:rPr>
          <w:rFonts w:ascii="Calibri" w:hAnsi="Calibri"/>
          <w:noProof/>
          <w:sz w:val="22"/>
          <w:szCs w:val="22"/>
          <w:lang w:eastAsia="it-IT"/>
        </w:rPr>
        <w:t>A</w:t>
      </w:r>
      <w:r w:rsidR="000C1DD3" w:rsidRPr="000C1DD3">
        <w:rPr>
          <w:rFonts w:ascii="Calibri" w:hAnsi="Calibri"/>
          <w:noProof/>
          <w:sz w:val="22"/>
          <w:szCs w:val="22"/>
          <w:lang w:eastAsia="it-IT"/>
        </w:rPr>
        <w:t xml:space="preserve">rchivi di </w:t>
      </w:r>
      <w:r w:rsidR="00CE7721">
        <w:rPr>
          <w:rFonts w:ascii="Calibri" w:hAnsi="Calibri"/>
          <w:noProof/>
          <w:sz w:val="22"/>
          <w:szCs w:val="22"/>
          <w:lang w:eastAsia="it-IT"/>
        </w:rPr>
        <w:t>S</w:t>
      </w:r>
      <w:r w:rsidR="002B6C2A">
        <w:rPr>
          <w:rFonts w:ascii="Calibri" w:hAnsi="Calibri"/>
          <w:noProof/>
          <w:sz w:val="22"/>
          <w:szCs w:val="22"/>
          <w:lang w:eastAsia="it-IT"/>
        </w:rPr>
        <w:t xml:space="preserve">tato americani, in particolare </w:t>
      </w:r>
      <w:r w:rsidR="000C1DD3" w:rsidRPr="000C1DD3">
        <w:rPr>
          <w:rFonts w:ascii="Calibri" w:hAnsi="Calibri"/>
          <w:noProof/>
          <w:sz w:val="22"/>
          <w:szCs w:val="22"/>
          <w:lang w:eastAsia="it-IT"/>
        </w:rPr>
        <w:t>Library of Congress e National Archives and Records Administration</w:t>
      </w:r>
      <w:r w:rsidR="00D63143">
        <w:rPr>
          <w:rFonts w:ascii="Calibri" w:hAnsi="Calibri"/>
          <w:noProof/>
          <w:sz w:val="22"/>
          <w:szCs w:val="22"/>
          <w:lang w:eastAsia="it-IT"/>
        </w:rPr>
        <w:t>.</w:t>
      </w:r>
      <w:r w:rsidR="000C1DD3" w:rsidRPr="000C1DD3">
        <w:rPr>
          <w:rFonts w:ascii="Calibri" w:hAnsi="Calibri"/>
          <w:noProof/>
          <w:sz w:val="22"/>
          <w:szCs w:val="22"/>
          <w:lang w:eastAsia="it-IT"/>
        </w:rPr>
        <w:t xml:space="preserve"> </w:t>
      </w:r>
      <w:r w:rsidR="006A0187">
        <w:rPr>
          <w:rFonts w:ascii="Calibri" w:hAnsi="Calibri"/>
          <w:noProof/>
          <w:sz w:val="22"/>
          <w:szCs w:val="22"/>
          <w:lang w:eastAsia="it-IT"/>
        </w:rPr>
        <w:t xml:space="preserve">Molte delle foto esposte sono state realizzate da </w:t>
      </w:r>
      <w:r w:rsidR="000C1DD3" w:rsidRPr="000C1DD3">
        <w:rPr>
          <w:rFonts w:ascii="Calibri" w:hAnsi="Calibri"/>
          <w:noProof/>
          <w:sz w:val="22"/>
          <w:szCs w:val="22"/>
          <w:lang w:eastAsia="it-IT"/>
        </w:rPr>
        <w:t>alcuni dei più grandi fotoreporter statunitensi dell’epoca</w:t>
      </w:r>
      <w:r w:rsidR="00F06D07">
        <w:rPr>
          <w:rFonts w:ascii="Calibri" w:hAnsi="Calibri"/>
          <w:noProof/>
          <w:sz w:val="22"/>
          <w:szCs w:val="22"/>
          <w:lang w:eastAsia="it-IT"/>
        </w:rPr>
        <w:t xml:space="preserve"> – tra cui Dorothea Lange, </w:t>
      </w:r>
      <w:r w:rsidR="00F06D07" w:rsidRPr="00F06D07">
        <w:rPr>
          <w:rFonts w:ascii="Calibri" w:hAnsi="Calibri"/>
          <w:noProof/>
          <w:sz w:val="22"/>
          <w:szCs w:val="22"/>
          <w:lang w:eastAsia="it-IT"/>
        </w:rPr>
        <w:t>Lewis Hine</w:t>
      </w:r>
      <w:r w:rsidR="00F06D07">
        <w:rPr>
          <w:rFonts w:ascii="Calibri" w:hAnsi="Calibri"/>
          <w:noProof/>
          <w:sz w:val="22"/>
          <w:szCs w:val="22"/>
          <w:lang w:eastAsia="it-IT"/>
        </w:rPr>
        <w:t>,</w:t>
      </w:r>
      <w:r w:rsidR="00F06D07" w:rsidRPr="00F06D07">
        <w:rPr>
          <w:rFonts w:ascii="Calibri" w:hAnsi="Calibri"/>
          <w:noProof/>
          <w:sz w:val="22"/>
          <w:szCs w:val="22"/>
          <w:lang w:eastAsia="it-IT"/>
        </w:rPr>
        <w:t xml:space="preserve"> Arthur Rothstein</w:t>
      </w:r>
      <w:r w:rsidR="00F06D07">
        <w:rPr>
          <w:rFonts w:ascii="Calibri" w:hAnsi="Calibri"/>
          <w:noProof/>
          <w:sz w:val="22"/>
          <w:szCs w:val="22"/>
          <w:lang w:eastAsia="it-IT"/>
        </w:rPr>
        <w:t xml:space="preserve">, </w:t>
      </w:r>
      <w:r w:rsidR="00F06D07" w:rsidRPr="00F06D07">
        <w:rPr>
          <w:rFonts w:ascii="Calibri" w:hAnsi="Calibri"/>
          <w:noProof/>
          <w:sz w:val="22"/>
          <w:szCs w:val="22"/>
          <w:lang w:eastAsia="it-IT"/>
        </w:rPr>
        <w:t>Marion Post Wolcott</w:t>
      </w:r>
      <w:r w:rsidR="00D63143">
        <w:rPr>
          <w:rFonts w:ascii="Calibri" w:hAnsi="Calibri"/>
          <w:noProof/>
          <w:sz w:val="22"/>
          <w:szCs w:val="22"/>
          <w:lang w:eastAsia="it-IT"/>
        </w:rPr>
        <w:t>,</w:t>
      </w:r>
      <w:r w:rsidR="00F06D07" w:rsidRPr="00F06D07">
        <w:rPr>
          <w:rFonts w:ascii="Calibri" w:hAnsi="Calibri"/>
          <w:noProof/>
          <w:sz w:val="22"/>
          <w:szCs w:val="22"/>
          <w:lang w:eastAsia="it-IT"/>
        </w:rPr>
        <w:t xml:space="preserve"> Jack Delano</w:t>
      </w:r>
      <w:r w:rsidR="00F06D07">
        <w:rPr>
          <w:rFonts w:ascii="Calibri" w:hAnsi="Calibri"/>
          <w:noProof/>
          <w:sz w:val="22"/>
          <w:szCs w:val="22"/>
          <w:lang w:eastAsia="it-IT"/>
        </w:rPr>
        <w:t>,</w:t>
      </w:r>
      <w:r w:rsidR="00F06D07" w:rsidRPr="00F06D0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F06D07" w:rsidRPr="00F06D07">
        <w:rPr>
          <w:rFonts w:ascii="Calibri" w:hAnsi="Calibri"/>
          <w:noProof/>
          <w:sz w:val="22"/>
          <w:szCs w:val="22"/>
          <w:lang w:eastAsia="it-IT"/>
        </w:rPr>
        <w:t>Gordon Park</w:t>
      </w:r>
      <w:r w:rsidR="00D63143">
        <w:rPr>
          <w:rFonts w:ascii="Calibri" w:hAnsi="Calibri"/>
          <w:noProof/>
          <w:sz w:val="22"/>
          <w:szCs w:val="22"/>
          <w:lang w:eastAsia="it-IT"/>
        </w:rPr>
        <w:t xml:space="preserve"> - impegnati nella documentazione degli Stati Uniti degli anni ’30 e ’40 per conto del governo </w:t>
      </w:r>
      <w:r w:rsidR="006A0187">
        <w:rPr>
          <w:rFonts w:ascii="Calibri" w:hAnsi="Calibri"/>
          <w:noProof/>
          <w:sz w:val="22"/>
          <w:szCs w:val="22"/>
          <w:lang w:eastAsia="it-IT"/>
        </w:rPr>
        <w:t xml:space="preserve">americano </w:t>
      </w:r>
      <w:r w:rsidR="00D63143">
        <w:rPr>
          <w:rFonts w:ascii="Calibri" w:hAnsi="Calibri"/>
          <w:noProof/>
          <w:sz w:val="22"/>
          <w:szCs w:val="22"/>
          <w:lang w:eastAsia="it-IT"/>
        </w:rPr>
        <w:t>che teneva in grande considerazione la fotografia come strumento per capire le condizioni di vita dei propri cittadini</w:t>
      </w:r>
      <w:r w:rsidR="002B6C2A">
        <w:rPr>
          <w:rFonts w:ascii="Calibri" w:hAnsi="Calibri"/>
          <w:noProof/>
          <w:sz w:val="22"/>
          <w:szCs w:val="22"/>
          <w:lang w:eastAsia="it-IT"/>
        </w:rPr>
        <w:t>,</w:t>
      </w:r>
      <w:r w:rsidR="00D63143">
        <w:rPr>
          <w:rFonts w:ascii="Calibri" w:hAnsi="Calibri"/>
          <w:noProof/>
          <w:sz w:val="22"/>
          <w:szCs w:val="22"/>
          <w:lang w:eastAsia="it-IT"/>
        </w:rPr>
        <w:t xml:space="preserve"> in particolare nel periodo della grande depressione seguita al crack delle borse del 1929</w:t>
      </w:r>
      <w:r w:rsidR="00F06D07">
        <w:rPr>
          <w:rFonts w:ascii="Calibri" w:hAnsi="Calibri"/>
          <w:noProof/>
          <w:sz w:val="22"/>
          <w:szCs w:val="22"/>
          <w:lang w:eastAsia="it-IT"/>
        </w:rPr>
        <w:t>.</w:t>
      </w:r>
      <w:r w:rsidR="00F06D07" w:rsidRPr="00F06D07">
        <w:rPr>
          <w:rFonts w:ascii="Calibri" w:hAnsi="Calibri"/>
          <w:noProof/>
          <w:sz w:val="22"/>
          <w:szCs w:val="22"/>
          <w:lang w:eastAsia="it-IT"/>
        </w:rPr>
        <w:t xml:space="preserve"> </w:t>
      </w:r>
      <w:r w:rsidR="006A0187">
        <w:rPr>
          <w:rFonts w:ascii="Calibri" w:hAnsi="Calibri"/>
          <w:noProof/>
          <w:sz w:val="22"/>
          <w:szCs w:val="22"/>
          <w:lang w:eastAsia="it-IT"/>
        </w:rPr>
        <w:t xml:space="preserve">In esposizione anche una serie di riproduzioni di rare foto a colori, per lo più diapositive. </w:t>
      </w:r>
      <w:r w:rsidR="00020A20" w:rsidRPr="00BB08C2">
        <w:rPr>
          <w:rFonts w:ascii="Calibri" w:hAnsi="Calibri"/>
          <w:noProof/>
          <w:sz w:val="22"/>
          <w:szCs w:val="22"/>
          <w:lang w:eastAsia="it-IT"/>
        </w:rPr>
        <w:t>Curata da Alessandro Luigi Perna (</w:t>
      </w:r>
      <w:hyperlink r:id="rId12" w:history="1">
        <w:r w:rsidR="00020A20" w:rsidRPr="00CE7721">
          <w:rPr>
            <w:rStyle w:val="Collegamentoipertestuale"/>
            <w:rFonts w:ascii="Calibri" w:hAnsi="Calibri"/>
            <w:noProof/>
            <w:color w:val="auto"/>
            <w:sz w:val="22"/>
            <w:szCs w:val="22"/>
            <w:u w:val="none"/>
            <w:lang w:eastAsia="it-IT"/>
          </w:rPr>
          <w:t>www.alessandroluigiperna.com</w:t>
        </w:r>
      </w:hyperlink>
      <w:r w:rsidR="00020A20" w:rsidRPr="00BB08C2">
        <w:rPr>
          <w:rFonts w:ascii="Calibri" w:hAnsi="Calibri"/>
          <w:noProof/>
          <w:sz w:val="22"/>
          <w:szCs w:val="22"/>
          <w:lang w:eastAsia="it-IT"/>
        </w:rPr>
        <w:t>) e prodotta da Eff&amp;Ci – Facciamo Cose (</w:t>
      </w:r>
      <w:hyperlink r:id="rId13" w:history="1">
        <w:r w:rsidR="00020A20" w:rsidRPr="00CE7721">
          <w:rPr>
            <w:rStyle w:val="Collegamentoipertestuale"/>
            <w:rFonts w:ascii="Calibri" w:hAnsi="Calibri"/>
            <w:noProof/>
            <w:color w:val="auto"/>
            <w:sz w:val="22"/>
            <w:szCs w:val="22"/>
            <w:u w:val="none"/>
            <w:lang w:eastAsia="it-IT"/>
          </w:rPr>
          <w:t>www.effeci-facciamocose.com</w:t>
        </w:r>
      </w:hyperlink>
      <w:r w:rsidR="00020A20" w:rsidRPr="00BB08C2">
        <w:rPr>
          <w:rFonts w:ascii="Calibri" w:hAnsi="Calibri"/>
          <w:noProof/>
          <w:sz w:val="22"/>
          <w:szCs w:val="22"/>
          <w:lang w:eastAsia="it-IT"/>
        </w:rPr>
        <w:t>), l</w:t>
      </w:r>
      <w:r w:rsidR="007C2590" w:rsidRPr="00BB08C2">
        <w:rPr>
          <w:rFonts w:ascii="Calibri" w:hAnsi="Calibri"/>
          <w:noProof/>
          <w:sz w:val="22"/>
          <w:szCs w:val="22"/>
          <w:lang w:eastAsia="it-IT"/>
        </w:rPr>
        <w:t>a mostra fa parte del progetto History &amp; Photography (</w:t>
      </w:r>
      <w:hyperlink r:id="rId14" w:history="1">
        <w:r w:rsidR="00020A20" w:rsidRPr="00CE7721">
          <w:rPr>
            <w:rStyle w:val="Collegamentoipertestuale"/>
            <w:rFonts w:ascii="Calibri" w:hAnsi="Calibri"/>
            <w:noProof/>
            <w:color w:val="auto"/>
            <w:sz w:val="22"/>
            <w:szCs w:val="22"/>
            <w:u w:val="none"/>
            <w:lang w:eastAsia="it-IT"/>
          </w:rPr>
          <w:t>www.history-and-photography.com</w:t>
        </w:r>
      </w:hyperlink>
      <w:r w:rsidR="007C2590" w:rsidRPr="00BB08C2">
        <w:rPr>
          <w:rFonts w:ascii="Calibri" w:hAnsi="Calibri"/>
          <w:noProof/>
          <w:sz w:val="22"/>
          <w:szCs w:val="22"/>
          <w:lang w:eastAsia="it-IT"/>
        </w:rPr>
        <w:t>)</w:t>
      </w:r>
      <w:r w:rsidR="00020A20" w:rsidRPr="00BB08C2">
        <w:rPr>
          <w:rFonts w:ascii="Calibri" w:hAnsi="Calibri"/>
          <w:noProof/>
          <w:sz w:val="22"/>
          <w:szCs w:val="22"/>
          <w:lang w:eastAsia="it-IT"/>
        </w:rPr>
        <w:t xml:space="preserve"> </w:t>
      </w:r>
      <w:r w:rsidR="007C2590" w:rsidRPr="00BB08C2">
        <w:rPr>
          <w:rFonts w:ascii="Calibri" w:hAnsi="Calibri"/>
          <w:noProof/>
          <w:sz w:val="22"/>
          <w:szCs w:val="22"/>
          <w:lang w:eastAsia="it-IT"/>
        </w:rPr>
        <w:t xml:space="preserve">che ha per obiettivo raccontare la </w:t>
      </w:r>
      <w:r w:rsidR="00CE7721">
        <w:rPr>
          <w:rFonts w:ascii="Calibri" w:hAnsi="Calibri"/>
          <w:noProof/>
          <w:sz w:val="22"/>
          <w:szCs w:val="22"/>
          <w:lang w:eastAsia="it-IT"/>
        </w:rPr>
        <w:t>S</w:t>
      </w:r>
      <w:r w:rsidR="007C2590" w:rsidRPr="00BB08C2">
        <w:rPr>
          <w:rFonts w:ascii="Calibri" w:hAnsi="Calibri"/>
          <w:noProof/>
          <w:sz w:val="22"/>
          <w:szCs w:val="22"/>
          <w:lang w:eastAsia="it-IT"/>
        </w:rPr>
        <w:t xml:space="preserve">toria con la </w:t>
      </w:r>
      <w:r w:rsidR="00CE7721">
        <w:rPr>
          <w:rFonts w:ascii="Calibri" w:hAnsi="Calibri"/>
          <w:noProof/>
          <w:sz w:val="22"/>
          <w:szCs w:val="22"/>
          <w:lang w:eastAsia="it-IT"/>
        </w:rPr>
        <w:t>F</w:t>
      </w:r>
      <w:r w:rsidR="007C2590" w:rsidRPr="00BB08C2">
        <w:rPr>
          <w:rFonts w:ascii="Calibri" w:hAnsi="Calibri"/>
          <w:noProof/>
          <w:sz w:val="22"/>
          <w:szCs w:val="22"/>
          <w:lang w:eastAsia="it-IT"/>
        </w:rPr>
        <w:t xml:space="preserve">otografia (e la </w:t>
      </w:r>
      <w:r w:rsidR="00CE7721">
        <w:rPr>
          <w:rFonts w:ascii="Calibri" w:hAnsi="Calibri"/>
          <w:noProof/>
          <w:sz w:val="22"/>
          <w:szCs w:val="22"/>
          <w:lang w:eastAsia="it-IT"/>
        </w:rPr>
        <w:t>S</w:t>
      </w:r>
      <w:r w:rsidR="007C2590" w:rsidRPr="00BB08C2">
        <w:rPr>
          <w:rFonts w:ascii="Calibri" w:hAnsi="Calibri"/>
          <w:noProof/>
          <w:sz w:val="22"/>
          <w:szCs w:val="22"/>
          <w:lang w:eastAsia="it-IT"/>
        </w:rPr>
        <w:t xml:space="preserve">toria della </w:t>
      </w:r>
      <w:r w:rsidR="00CE7721">
        <w:rPr>
          <w:rFonts w:ascii="Calibri" w:hAnsi="Calibri"/>
          <w:noProof/>
          <w:sz w:val="22"/>
          <w:szCs w:val="22"/>
          <w:lang w:eastAsia="it-IT"/>
        </w:rPr>
        <w:t>F</w:t>
      </w:r>
      <w:r w:rsidR="007C2590" w:rsidRPr="00BB08C2">
        <w:rPr>
          <w:rFonts w:ascii="Calibri" w:hAnsi="Calibri"/>
          <w:noProof/>
          <w:sz w:val="22"/>
          <w:szCs w:val="22"/>
          <w:lang w:eastAsia="it-IT"/>
        </w:rPr>
        <w:t>otografia) valorizzando gli archivi storic</w:t>
      </w:r>
      <w:r w:rsidR="00250523" w:rsidRPr="00BB08C2">
        <w:rPr>
          <w:rFonts w:ascii="Calibri" w:hAnsi="Calibri"/>
          <w:noProof/>
          <w:sz w:val="22"/>
          <w:szCs w:val="22"/>
          <w:lang w:eastAsia="it-IT"/>
        </w:rPr>
        <w:t>i fotografici</w:t>
      </w:r>
      <w:r w:rsidR="007C2590" w:rsidRPr="00BB08C2">
        <w:rPr>
          <w:rFonts w:ascii="Calibri" w:hAnsi="Calibri"/>
          <w:noProof/>
          <w:sz w:val="22"/>
          <w:szCs w:val="22"/>
          <w:lang w:eastAsia="it-IT"/>
        </w:rPr>
        <w:t xml:space="preserve"> italiani e internazionali, pubblici e privati. Alle scuole sono proposte visite guidate, foto-proiezioni dal vivo e l’innovativa possibilità offerta ai </w:t>
      </w:r>
      <w:r w:rsidR="00CE7721">
        <w:rPr>
          <w:rFonts w:ascii="Calibri" w:hAnsi="Calibri"/>
          <w:noProof/>
          <w:sz w:val="22"/>
          <w:szCs w:val="22"/>
          <w:lang w:eastAsia="it-IT"/>
        </w:rPr>
        <w:t>docenti</w:t>
      </w:r>
      <w:r w:rsidR="007C2590" w:rsidRPr="00BB08C2">
        <w:rPr>
          <w:rFonts w:ascii="Calibri" w:hAnsi="Calibri"/>
          <w:noProof/>
          <w:sz w:val="22"/>
          <w:szCs w:val="22"/>
          <w:lang w:eastAsia="it-IT"/>
        </w:rPr>
        <w:t xml:space="preserve"> di utilizzare in classe </w:t>
      </w:r>
      <w:r w:rsidR="00D63143" w:rsidRPr="00BB08C2">
        <w:rPr>
          <w:rFonts w:ascii="Calibri" w:hAnsi="Calibri"/>
          <w:noProof/>
          <w:sz w:val="22"/>
          <w:szCs w:val="22"/>
          <w:lang w:eastAsia="it-IT"/>
        </w:rPr>
        <w:t xml:space="preserve">per fare lezione </w:t>
      </w:r>
      <w:r w:rsidR="007C2590" w:rsidRPr="00BB08C2">
        <w:rPr>
          <w:rFonts w:ascii="Calibri" w:hAnsi="Calibri"/>
          <w:noProof/>
          <w:sz w:val="22"/>
          <w:szCs w:val="22"/>
          <w:lang w:eastAsia="it-IT"/>
        </w:rPr>
        <w:t>le immagini della mostra</w:t>
      </w:r>
      <w:r w:rsidR="00020A20" w:rsidRPr="00BB08C2">
        <w:rPr>
          <w:rFonts w:ascii="Calibri" w:hAnsi="Calibri"/>
          <w:noProof/>
          <w:sz w:val="22"/>
          <w:szCs w:val="22"/>
          <w:lang w:eastAsia="it-IT"/>
        </w:rPr>
        <w:t xml:space="preserve"> (anche una volta terminata)</w:t>
      </w:r>
      <w:r w:rsidR="007C2590" w:rsidRPr="00BB08C2">
        <w:rPr>
          <w:rFonts w:ascii="Calibri" w:hAnsi="Calibri"/>
          <w:noProof/>
          <w:sz w:val="22"/>
          <w:szCs w:val="22"/>
          <w:lang w:eastAsia="it-IT"/>
        </w:rPr>
        <w:t xml:space="preserve"> tramite una semplice connessione web, un link riservato e una password.</w:t>
      </w:r>
    </w:p>
    <w:p w:rsidR="00D63143" w:rsidRDefault="00D63143" w:rsidP="00B57E44">
      <w:pPr>
        <w:jc w:val="both"/>
        <w:rPr>
          <w:rFonts w:ascii="Calibri" w:hAnsi="Calibri"/>
          <w:noProof/>
          <w:sz w:val="22"/>
          <w:szCs w:val="22"/>
          <w:lang w:eastAsia="it-IT"/>
        </w:rPr>
      </w:pPr>
    </w:p>
    <w:p w:rsidR="008102B9" w:rsidRPr="00BB08C2" w:rsidRDefault="00D63143" w:rsidP="00B57E44">
      <w:pPr>
        <w:jc w:val="both"/>
        <w:rPr>
          <w:rFonts w:ascii="Calibri" w:hAnsi="Calibri"/>
          <w:noProof/>
          <w:sz w:val="22"/>
          <w:szCs w:val="22"/>
          <w:lang w:eastAsia="it-IT"/>
        </w:rPr>
      </w:pPr>
      <w:r w:rsidRPr="00D63143">
        <w:rPr>
          <w:rFonts w:ascii="Calibri" w:hAnsi="Calibri"/>
          <w:b/>
          <w:noProof/>
          <w:sz w:val="22"/>
          <w:szCs w:val="22"/>
          <w:lang w:eastAsia="it-IT"/>
        </w:rPr>
        <w:t>LA STORIA</w:t>
      </w:r>
      <w:r w:rsidR="006A0187">
        <w:rPr>
          <w:rFonts w:ascii="Calibri" w:hAnsi="Calibri"/>
          <w:noProof/>
          <w:sz w:val="22"/>
          <w:szCs w:val="22"/>
          <w:lang w:eastAsia="it-IT"/>
        </w:rPr>
        <w:t xml:space="preserve"> </w:t>
      </w:r>
      <w:r>
        <w:rPr>
          <w:rFonts w:ascii="Calibri" w:hAnsi="Calibri"/>
          <w:noProof/>
          <w:sz w:val="22"/>
          <w:szCs w:val="22"/>
          <w:lang w:eastAsia="it-IT"/>
        </w:rPr>
        <w:t>–</w:t>
      </w:r>
      <w:r w:rsidR="008C4067">
        <w:rPr>
          <w:rFonts w:ascii="Calibri" w:hAnsi="Calibri"/>
          <w:noProof/>
          <w:sz w:val="22"/>
          <w:szCs w:val="22"/>
          <w:lang w:eastAsia="it-IT"/>
        </w:rPr>
        <w:t xml:space="preserve"> </w:t>
      </w:r>
      <w:r w:rsidR="000A2619">
        <w:rPr>
          <w:rFonts w:ascii="Calibri" w:hAnsi="Calibri"/>
          <w:noProof/>
          <w:sz w:val="22"/>
          <w:szCs w:val="22"/>
          <w:lang w:eastAsia="it-IT"/>
        </w:rPr>
        <w:t xml:space="preserve">Con l’abolizione della schiavitù avvenuta alla fine della </w:t>
      </w:r>
      <w:r w:rsidR="003C34F0">
        <w:rPr>
          <w:rFonts w:ascii="Calibri" w:hAnsi="Calibri"/>
          <w:noProof/>
          <w:sz w:val="22"/>
          <w:szCs w:val="22"/>
          <w:lang w:eastAsia="it-IT"/>
        </w:rPr>
        <w:t xml:space="preserve">guerra civile americana </w:t>
      </w:r>
      <w:r w:rsidR="000A2619">
        <w:rPr>
          <w:rFonts w:ascii="Calibri" w:hAnsi="Calibri"/>
          <w:noProof/>
          <w:sz w:val="22"/>
          <w:szCs w:val="22"/>
          <w:lang w:eastAsia="it-IT"/>
        </w:rPr>
        <w:t xml:space="preserve">si aprono prospettive nuove per gli afroamericani che cominciano una migrazione in più ondate verso le città industriali del nord e dell’ovest. </w:t>
      </w:r>
      <w:r w:rsidR="007D7E89">
        <w:rPr>
          <w:rFonts w:ascii="Calibri" w:hAnsi="Calibri"/>
          <w:noProof/>
          <w:sz w:val="22"/>
          <w:szCs w:val="22"/>
          <w:lang w:eastAsia="it-IT"/>
        </w:rPr>
        <w:t>Ma scoprono presto a loro spese che</w:t>
      </w:r>
      <w:r w:rsidR="000A2619">
        <w:rPr>
          <w:rFonts w:ascii="Calibri" w:hAnsi="Calibri"/>
          <w:noProof/>
          <w:sz w:val="22"/>
          <w:szCs w:val="22"/>
          <w:lang w:eastAsia="it-IT"/>
        </w:rPr>
        <w:t xml:space="preserve"> tutta la nazione è impregnata</w:t>
      </w:r>
      <w:r w:rsidR="007D7E89">
        <w:rPr>
          <w:rFonts w:ascii="Calibri" w:hAnsi="Calibri"/>
          <w:noProof/>
          <w:sz w:val="22"/>
          <w:szCs w:val="22"/>
          <w:lang w:eastAsia="it-IT"/>
        </w:rPr>
        <w:t xml:space="preserve"> di razzismo nei loro confronti</w:t>
      </w:r>
      <w:r w:rsidR="000A2619">
        <w:rPr>
          <w:rFonts w:ascii="Calibri" w:hAnsi="Calibri"/>
          <w:noProof/>
          <w:sz w:val="22"/>
          <w:szCs w:val="22"/>
          <w:lang w:eastAsia="it-IT"/>
        </w:rPr>
        <w:t xml:space="preserve">: sono molteplici </w:t>
      </w:r>
      <w:r w:rsidR="007D7E89">
        <w:rPr>
          <w:rFonts w:ascii="Calibri" w:hAnsi="Calibri"/>
          <w:noProof/>
          <w:sz w:val="22"/>
          <w:szCs w:val="22"/>
          <w:lang w:eastAsia="it-IT"/>
        </w:rPr>
        <w:t xml:space="preserve">infatti </w:t>
      </w:r>
      <w:r w:rsidR="009E2707">
        <w:rPr>
          <w:rFonts w:ascii="Calibri" w:hAnsi="Calibri"/>
          <w:noProof/>
          <w:sz w:val="22"/>
          <w:szCs w:val="22"/>
          <w:lang w:eastAsia="it-IT"/>
        </w:rPr>
        <w:t>le rivolte</w:t>
      </w:r>
      <w:r w:rsidR="000A2619">
        <w:rPr>
          <w:rFonts w:ascii="Calibri" w:hAnsi="Calibri"/>
          <w:noProof/>
          <w:sz w:val="22"/>
          <w:szCs w:val="22"/>
          <w:lang w:eastAsia="it-IT"/>
        </w:rPr>
        <w:t xml:space="preserve"> contro l’arrivo delle famiglie </w:t>
      </w:r>
      <w:r w:rsidR="007D7E89">
        <w:rPr>
          <w:rFonts w:ascii="Calibri" w:hAnsi="Calibri"/>
          <w:noProof/>
          <w:sz w:val="22"/>
          <w:szCs w:val="22"/>
          <w:lang w:eastAsia="it-IT"/>
        </w:rPr>
        <w:t>di colore</w:t>
      </w:r>
      <w:r w:rsidR="000A2619">
        <w:rPr>
          <w:rFonts w:ascii="Calibri" w:hAnsi="Calibri"/>
          <w:noProof/>
          <w:sz w:val="22"/>
          <w:szCs w:val="22"/>
          <w:lang w:eastAsia="it-IT"/>
        </w:rPr>
        <w:t xml:space="preserve"> nei quartieri delle città abitate dai bianchi. </w:t>
      </w:r>
      <w:r w:rsidR="007D7E89">
        <w:rPr>
          <w:rFonts w:ascii="Calibri" w:hAnsi="Calibri"/>
          <w:noProof/>
          <w:sz w:val="22"/>
          <w:szCs w:val="22"/>
          <w:lang w:eastAsia="it-IT"/>
        </w:rPr>
        <w:t>Alla</w:t>
      </w:r>
      <w:r w:rsidR="000A2619">
        <w:rPr>
          <w:rFonts w:ascii="Calibri" w:hAnsi="Calibri"/>
          <w:noProof/>
          <w:sz w:val="22"/>
          <w:szCs w:val="22"/>
          <w:lang w:eastAsia="it-IT"/>
        </w:rPr>
        <w:t xml:space="preserve"> libertà non segue </w:t>
      </w:r>
      <w:r w:rsidR="007D7E89">
        <w:rPr>
          <w:rFonts w:ascii="Calibri" w:hAnsi="Calibri"/>
          <w:noProof/>
          <w:sz w:val="22"/>
          <w:szCs w:val="22"/>
          <w:lang w:eastAsia="it-IT"/>
        </w:rPr>
        <w:t xml:space="preserve">poi </w:t>
      </w:r>
      <w:r w:rsidR="000A2619">
        <w:rPr>
          <w:rFonts w:ascii="Calibri" w:hAnsi="Calibri"/>
          <w:noProof/>
          <w:sz w:val="22"/>
          <w:szCs w:val="22"/>
          <w:lang w:eastAsia="it-IT"/>
        </w:rPr>
        <w:t xml:space="preserve">l’integrazione razziale ne la parità </w:t>
      </w:r>
      <w:r w:rsidR="007D7E89">
        <w:rPr>
          <w:rFonts w:ascii="Calibri" w:hAnsi="Calibri"/>
          <w:noProof/>
          <w:sz w:val="22"/>
          <w:szCs w:val="22"/>
          <w:lang w:eastAsia="it-IT"/>
        </w:rPr>
        <w:t xml:space="preserve">concreta dei </w:t>
      </w:r>
      <w:r w:rsidR="000A2619">
        <w:rPr>
          <w:rFonts w:ascii="Calibri" w:hAnsi="Calibri"/>
          <w:noProof/>
          <w:sz w:val="22"/>
          <w:szCs w:val="22"/>
          <w:lang w:eastAsia="it-IT"/>
        </w:rPr>
        <w:t>diritti</w:t>
      </w:r>
      <w:r w:rsidR="007D7E89">
        <w:rPr>
          <w:rFonts w:ascii="Calibri" w:hAnsi="Calibri"/>
          <w:noProof/>
          <w:sz w:val="22"/>
          <w:szCs w:val="22"/>
          <w:lang w:eastAsia="it-IT"/>
        </w:rPr>
        <w:t xml:space="preserve"> che rimane di fatto sulla carta</w:t>
      </w:r>
      <w:r w:rsidR="000A2619">
        <w:rPr>
          <w:rFonts w:ascii="Calibri" w:hAnsi="Calibri"/>
          <w:noProof/>
          <w:sz w:val="22"/>
          <w:szCs w:val="22"/>
          <w:lang w:eastAsia="it-IT"/>
        </w:rPr>
        <w:t xml:space="preserve">. </w:t>
      </w:r>
      <w:r w:rsidR="003C34F0">
        <w:rPr>
          <w:rFonts w:ascii="Calibri" w:hAnsi="Calibri"/>
          <w:noProof/>
          <w:sz w:val="22"/>
          <w:szCs w:val="22"/>
          <w:lang w:eastAsia="it-IT"/>
        </w:rPr>
        <w:t>Alla fine dell’800</w:t>
      </w:r>
      <w:r w:rsidR="00192B0A">
        <w:rPr>
          <w:rFonts w:ascii="Calibri" w:hAnsi="Calibri"/>
          <w:noProof/>
          <w:sz w:val="22"/>
          <w:szCs w:val="22"/>
          <w:lang w:eastAsia="it-IT"/>
        </w:rPr>
        <w:t>, dopo una serie di sentenze costituzionali,</w:t>
      </w:r>
      <w:r w:rsidR="003C34F0">
        <w:rPr>
          <w:rFonts w:ascii="Calibri" w:hAnsi="Calibri"/>
          <w:noProof/>
          <w:sz w:val="22"/>
          <w:szCs w:val="22"/>
          <w:lang w:eastAsia="it-IT"/>
        </w:rPr>
        <w:t xml:space="preserve"> comincia </w:t>
      </w:r>
      <w:r w:rsidR="000A2619">
        <w:rPr>
          <w:rFonts w:ascii="Calibri" w:hAnsi="Calibri"/>
          <w:noProof/>
          <w:sz w:val="22"/>
          <w:szCs w:val="22"/>
          <w:lang w:eastAsia="it-IT"/>
        </w:rPr>
        <w:t>infatti un apartheid che</w:t>
      </w:r>
      <w:r w:rsidR="00192B0A">
        <w:rPr>
          <w:rFonts w:ascii="Calibri" w:hAnsi="Calibri"/>
          <w:noProof/>
          <w:sz w:val="22"/>
          <w:szCs w:val="22"/>
          <w:lang w:eastAsia="it-IT"/>
        </w:rPr>
        <w:t xml:space="preserve"> si applica ovunque: </w:t>
      </w:r>
      <w:r w:rsidR="000A2619">
        <w:rPr>
          <w:rFonts w:ascii="Calibri" w:hAnsi="Calibri"/>
          <w:noProof/>
          <w:sz w:val="22"/>
          <w:szCs w:val="22"/>
          <w:lang w:eastAsia="it-IT"/>
        </w:rPr>
        <w:t xml:space="preserve">nelle scuole, </w:t>
      </w:r>
      <w:r w:rsidR="00192B0A">
        <w:rPr>
          <w:rFonts w:ascii="Calibri" w:hAnsi="Calibri"/>
          <w:noProof/>
          <w:sz w:val="22"/>
          <w:szCs w:val="22"/>
          <w:lang w:eastAsia="it-IT"/>
        </w:rPr>
        <w:t xml:space="preserve">nei cinema, negli ospedali, </w:t>
      </w:r>
      <w:r w:rsidR="008102B9">
        <w:rPr>
          <w:rFonts w:ascii="Calibri" w:hAnsi="Calibri"/>
          <w:noProof/>
          <w:sz w:val="22"/>
          <w:szCs w:val="22"/>
          <w:lang w:eastAsia="it-IT"/>
        </w:rPr>
        <w:t>etc</w:t>
      </w:r>
      <w:r w:rsidR="00192B0A">
        <w:rPr>
          <w:rFonts w:ascii="Calibri" w:hAnsi="Calibri"/>
          <w:noProof/>
          <w:sz w:val="22"/>
          <w:szCs w:val="22"/>
          <w:lang w:eastAsia="it-IT"/>
        </w:rPr>
        <w:t xml:space="preserve">. Anche la possibilità di esercitare il proprio diritto di voto, soprattutto negli stati del sud, diventa </w:t>
      </w:r>
      <w:r w:rsidR="005F042A">
        <w:rPr>
          <w:rFonts w:ascii="Calibri" w:hAnsi="Calibri"/>
          <w:noProof/>
          <w:sz w:val="22"/>
          <w:szCs w:val="22"/>
          <w:lang w:eastAsia="it-IT"/>
        </w:rPr>
        <w:t>sempre più difficile</w:t>
      </w:r>
      <w:r w:rsidR="000A2619">
        <w:rPr>
          <w:rFonts w:ascii="Calibri" w:hAnsi="Calibri"/>
          <w:noProof/>
          <w:sz w:val="22"/>
          <w:szCs w:val="22"/>
          <w:lang w:eastAsia="it-IT"/>
        </w:rPr>
        <w:t>,</w:t>
      </w:r>
      <w:r w:rsidR="005F042A">
        <w:rPr>
          <w:rFonts w:ascii="Calibri" w:hAnsi="Calibri"/>
          <w:noProof/>
          <w:sz w:val="22"/>
          <w:szCs w:val="22"/>
          <w:lang w:eastAsia="it-IT"/>
        </w:rPr>
        <w:t xml:space="preserve"> ostacolat</w:t>
      </w:r>
      <w:r w:rsidR="007D7E89">
        <w:rPr>
          <w:rFonts w:ascii="Calibri" w:hAnsi="Calibri"/>
          <w:noProof/>
          <w:sz w:val="22"/>
          <w:szCs w:val="22"/>
          <w:lang w:eastAsia="it-IT"/>
        </w:rPr>
        <w:t>a</w:t>
      </w:r>
      <w:r w:rsidR="005F042A">
        <w:rPr>
          <w:rFonts w:ascii="Calibri" w:hAnsi="Calibri"/>
          <w:noProof/>
          <w:sz w:val="22"/>
          <w:szCs w:val="22"/>
          <w:lang w:eastAsia="it-IT"/>
        </w:rPr>
        <w:t xml:space="preserve"> da un’infinita quantità di impedimenti burocratici concepiti apposta per </w:t>
      </w:r>
      <w:r w:rsidR="000A2619">
        <w:rPr>
          <w:rFonts w:ascii="Calibri" w:hAnsi="Calibri"/>
          <w:noProof/>
          <w:sz w:val="22"/>
          <w:szCs w:val="22"/>
          <w:lang w:eastAsia="it-IT"/>
        </w:rPr>
        <w:t>gli afroamericani</w:t>
      </w:r>
      <w:r w:rsidR="005F042A">
        <w:rPr>
          <w:rFonts w:ascii="Calibri" w:hAnsi="Calibri"/>
          <w:noProof/>
          <w:sz w:val="22"/>
          <w:szCs w:val="22"/>
          <w:lang w:eastAsia="it-IT"/>
        </w:rPr>
        <w:t xml:space="preserve">. È anche l’epoca d’oro del Ku Klux Klan e dei linciaggi, che </w:t>
      </w:r>
      <w:r w:rsidR="000A2619">
        <w:rPr>
          <w:rFonts w:ascii="Calibri" w:hAnsi="Calibri"/>
          <w:noProof/>
          <w:sz w:val="22"/>
          <w:szCs w:val="22"/>
          <w:lang w:eastAsia="it-IT"/>
        </w:rPr>
        <w:t xml:space="preserve">negli stati del sud </w:t>
      </w:r>
      <w:r w:rsidR="005F042A">
        <w:rPr>
          <w:rFonts w:ascii="Calibri" w:hAnsi="Calibri"/>
          <w:noProof/>
          <w:sz w:val="22"/>
          <w:szCs w:val="22"/>
          <w:lang w:eastAsia="it-IT"/>
        </w:rPr>
        <w:t xml:space="preserve">continueranno fino agli anni ’60 del ‘900. </w:t>
      </w:r>
      <w:r w:rsidR="007D7E89">
        <w:rPr>
          <w:rFonts w:ascii="Calibri" w:hAnsi="Calibri"/>
          <w:noProof/>
          <w:sz w:val="22"/>
          <w:szCs w:val="22"/>
          <w:lang w:eastAsia="it-IT"/>
        </w:rPr>
        <w:t xml:space="preserve">Dopo la seconda guerra mondiale la lotta per l’integrazione e il diritto di voto effettivo ovunque negli stati uniti prende nuovo vigore. A fare la differenza è la seconda metà degli anni ’50, quando una serie di sentenze cominciano a demolire il sistema dell’apartheid nelle scuole. Ma è </w:t>
      </w:r>
      <w:r w:rsidR="008102B9">
        <w:rPr>
          <w:rFonts w:ascii="Calibri" w:hAnsi="Calibri"/>
          <w:noProof/>
          <w:sz w:val="22"/>
          <w:szCs w:val="22"/>
          <w:lang w:eastAsia="it-IT"/>
        </w:rPr>
        <w:t>negli</w:t>
      </w:r>
      <w:r w:rsidR="007D7E89">
        <w:rPr>
          <w:rFonts w:ascii="Calibri" w:hAnsi="Calibri"/>
          <w:noProof/>
          <w:sz w:val="22"/>
          <w:szCs w:val="22"/>
          <w:lang w:eastAsia="it-IT"/>
        </w:rPr>
        <w:t xml:space="preserve"> anni ’60,</w:t>
      </w:r>
      <w:r w:rsidR="008102B9">
        <w:rPr>
          <w:rFonts w:ascii="Calibri" w:hAnsi="Calibri"/>
          <w:noProof/>
          <w:sz w:val="22"/>
          <w:szCs w:val="22"/>
          <w:lang w:eastAsia="it-IT"/>
        </w:rPr>
        <w:t xml:space="preserve"> quando si afferma il </w:t>
      </w:r>
      <w:r w:rsidR="007D7E89">
        <w:rPr>
          <w:rFonts w:ascii="Calibri" w:hAnsi="Calibri"/>
          <w:noProof/>
          <w:sz w:val="22"/>
          <w:szCs w:val="22"/>
          <w:lang w:eastAsia="it-IT"/>
        </w:rPr>
        <w:t xml:space="preserve"> movimento per i diritti </w:t>
      </w:r>
      <w:r w:rsidR="008102B9">
        <w:rPr>
          <w:rFonts w:ascii="Calibri" w:hAnsi="Calibri"/>
          <w:noProof/>
          <w:sz w:val="22"/>
          <w:szCs w:val="22"/>
          <w:lang w:eastAsia="it-IT"/>
        </w:rPr>
        <w:t xml:space="preserve">civili degli afroamericani, non violento (sebbene le continue esplosioni di violenza a sfondo razziale sia da parte dei bianchi che dei neri) e capitanato da </w:t>
      </w:r>
      <w:r w:rsidR="008102B9">
        <w:rPr>
          <w:rFonts w:ascii="Calibri" w:hAnsi="Calibri"/>
          <w:noProof/>
          <w:sz w:val="22"/>
          <w:szCs w:val="22"/>
          <w:lang w:eastAsia="it-IT"/>
        </w:rPr>
        <w:lastRenderedPageBreak/>
        <w:t xml:space="preserve">Martin Luther King, che finalmente l’obiettivo dell’effettiva parità è a portata di mano. A favorirne il successo è il supporto dei bianchi progressisti (e delle star del cinema e della musica), il denaro fornito dai sindacati democratici e l’appoggio alla causa antirazzista prima del presidente John Kennedy e poi, dopo il suo omicidio, del suo successore Lyndon B. Johnson. Con la fine degli anni ’60 </w:t>
      </w:r>
      <w:r w:rsidR="00F75E2B">
        <w:rPr>
          <w:rFonts w:ascii="Calibri" w:hAnsi="Calibri"/>
          <w:noProof/>
          <w:sz w:val="22"/>
          <w:szCs w:val="22"/>
          <w:lang w:eastAsia="it-IT"/>
        </w:rPr>
        <w:t>finisce l’apartheid e vengono rimossi gli ostacoli al libero esercizio del voto degli afroamericani. Ma i razzisti hanno la loro vendetta: nell’aprile del 1968 infatti Martin</w:t>
      </w:r>
      <w:r w:rsidR="009E2707">
        <w:rPr>
          <w:rFonts w:ascii="Calibri" w:hAnsi="Calibri"/>
          <w:noProof/>
          <w:sz w:val="22"/>
          <w:szCs w:val="22"/>
          <w:lang w:eastAsia="it-IT"/>
        </w:rPr>
        <w:t xml:space="preserve"> Luther King viene assassinato.</w:t>
      </w:r>
    </w:p>
    <w:p w:rsidR="00AF236B" w:rsidRPr="00BB08C2" w:rsidRDefault="00AF236B" w:rsidP="00AF236B">
      <w:pPr>
        <w:jc w:val="both"/>
        <w:rPr>
          <w:rFonts w:asciiTheme="minorHAnsi" w:hAnsiTheme="minorHAnsi"/>
          <w:b/>
          <w:sz w:val="22"/>
          <w:szCs w:val="22"/>
        </w:rPr>
      </w:pPr>
    </w:p>
    <w:p w:rsidR="00AF236B" w:rsidRPr="00BB08C2" w:rsidRDefault="00AF236B" w:rsidP="00AF236B">
      <w:pPr>
        <w:jc w:val="both"/>
        <w:rPr>
          <w:rFonts w:asciiTheme="minorHAnsi" w:hAnsiTheme="minorHAnsi" w:cstheme="minorBidi"/>
          <w:sz w:val="22"/>
          <w:szCs w:val="22"/>
        </w:rPr>
      </w:pPr>
      <w:r w:rsidRPr="00BB08C2">
        <w:rPr>
          <w:rFonts w:asciiTheme="minorHAnsi" w:hAnsiTheme="minorHAnsi"/>
          <w:b/>
          <w:sz w:val="22"/>
          <w:szCs w:val="22"/>
        </w:rPr>
        <w:t xml:space="preserve">HISTORY &amp; PHOTOGRAPHY - </w:t>
      </w:r>
      <w:r w:rsidRPr="00BB08C2">
        <w:rPr>
          <w:rFonts w:asciiTheme="minorHAnsi" w:hAnsiTheme="minorHAnsi" w:cstheme="minorBidi"/>
          <w:sz w:val="22"/>
          <w:szCs w:val="22"/>
        </w:rPr>
        <w:t>La fotografia ritrae e racconta la realtà ormai da quasi due secoli. È partendo da questo presupposto che nasce History</w:t>
      </w:r>
      <w:r w:rsidR="00CE7721">
        <w:rPr>
          <w:rFonts w:asciiTheme="minorHAnsi" w:hAnsiTheme="minorHAnsi" w:cstheme="minorBidi"/>
          <w:sz w:val="22"/>
          <w:szCs w:val="22"/>
        </w:rPr>
        <w:t xml:space="preserve"> </w:t>
      </w:r>
      <w:r w:rsidRPr="00BB08C2">
        <w:rPr>
          <w:rFonts w:asciiTheme="minorHAnsi" w:hAnsiTheme="minorHAnsi" w:cstheme="minorBidi"/>
          <w:sz w:val="22"/>
          <w:szCs w:val="22"/>
        </w:rPr>
        <w:t>&amp;</w:t>
      </w:r>
      <w:r w:rsidR="00CE7721">
        <w:rPr>
          <w:rFonts w:asciiTheme="minorHAnsi" w:hAnsiTheme="minorHAnsi" w:cstheme="minorBidi"/>
          <w:sz w:val="22"/>
          <w:szCs w:val="22"/>
        </w:rPr>
        <w:t xml:space="preserve"> </w:t>
      </w:r>
      <w:proofErr w:type="spellStart"/>
      <w:r w:rsidRPr="00BB08C2">
        <w:rPr>
          <w:rFonts w:asciiTheme="minorHAnsi" w:hAnsiTheme="minorHAnsi" w:cstheme="minorBidi"/>
          <w:sz w:val="22"/>
          <w:szCs w:val="22"/>
        </w:rPr>
        <w:t>Photography</w:t>
      </w:r>
      <w:proofErr w:type="spellEnd"/>
      <w:r w:rsidRPr="00BB08C2">
        <w:rPr>
          <w:rFonts w:asciiTheme="minorHAnsi" w:hAnsiTheme="minorHAnsi" w:cstheme="minorBidi"/>
          <w:sz w:val="22"/>
          <w:szCs w:val="22"/>
        </w:rPr>
        <w:t xml:space="preserve">, un progetto che si pone tre obiettivi principali. Il primo è quello di realizzare e promuovere esposizioni che raccontino la </w:t>
      </w:r>
      <w:r w:rsidR="00CE7721">
        <w:rPr>
          <w:rFonts w:asciiTheme="minorHAnsi" w:hAnsiTheme="minorHAnsi" w:cstheme="minorBidi"/>
          <w:sz w:val="22"/>
          <w:szCs w:val="22"/>
        </w:rPr>
        <w:t>S</w:t>
      </w:r>
      <w:r w:rsidRPr="00BB08C2">
        <w:rPr>
          <w:rFonts w:asciiTheme="minorHAnsi" w:hAnsiTheme="minorHAnsi" w:cstheme="minorBidi"/>
          <w:sz w:val="22"/>
          <w:szCs w:val="22"/>
        </w:rPr>
        <w:t xml:space="preserve">toria contemporanea con la </w:t>
      </w:r>
      <w:r w:rsidR="00CE7721">
        <w:rPr>
          <w:rFonts w:asciiTheme="minorHAnsi" w:hAnsiTheme="minorHAnsi" w:cstheme="minorBidi"/>
          <w:sz w:val="22"/>
          <w:szCs w:val="22"/>
        </w:rPr>
        <w:t>F</w:t>
      </w:r>
      <w:r w:rsidRPr="00BB08C2">
        <w:rPr>
          <w:rFonts w:asciiTheme="minorHAnsi" w:hAnsiTheme="minorHAnsi" w:cstheme="minorBidi"/>
          <w:sz w:val="22"/>
          <w:szCs w:val="22"/>
        </w:rPr>
        <w:t xml:space="preserve">otografia (e la </w:t>
      </w:r>
      <w:r w:rsidR="00CE7721">
        <w:rPr>
          <w:rFonts w:asciiTheme="minorHAnsi" w:hAnsiTheme="minorHAnsi" w:cstheme="minorBidi"/>
          <w:sz w:val="22"/>
          <w:szCs w:val="22"/>
        </w:rPr>
        <w:t>S</w:t>
      </w:r>
      <w:r w:rsidRPr="00BB08C2">
        <w:rPr>
          <w:rFonts w:asciiTheme="minorHAnsi" w:hAnsiTheme="minorHAnsi" w:cstheme="minorBidi"/>
          <w:sz w:val="22"/>
          <w:szCs w:val="22"/>
        </w:rPr>
        <w:t xml:space="preserve">toria della </w:t>
      </w:r>
      <w:r w:rsidR="00CE7721">
        <w:rPr>
          <w:rFonts w:asciiTheme="minorHAnsi" w:hAnsiTheme="minorHAnsi" w:cstheme="minorBidi"/>
          <w:sz w:val="22"/>
          <w:szCs w:val="22"/>
        </w:rPr>
        <w:t>F</w:t>
      </w:r>
      <w:r w:rsidRPr="00BB08C2">
        <w:rPr>
          <w:rFonts w:asciiTheme="minorHAnsi" w:hAnsiTheme="minorHAnsi" w:cstheme="minorBidi"/>
          <w:sz w:val="22"/>
          <w:szCs w:val="22"/>
        </w:rPr>
        <w:t>otografia), esaltando sia la funzione narrativa e documentale delle immagini che il loro valore estetico. Il secondo è quello di riscoprire e rendere fruibili al grande pubblico</w:t>
      </w:r>
      <w:r w:rsidR="0015108B">
        <w:rPr>
          <w:rFonts w:asciiTheme="minorHAnsi" w:hAnsiTheme="minorHAnsi" w:cstheme="minorBidi"/>
          <w:sz w:val="22"/>
          <w:szCs w:val="22"/>
        </w:rPr>
        <w:t xml:space="preserve"> e ai più giovani</w:t>
      </w:r>
      <w:r w:rsidRPr="00BB08C2">
        <w:rPr>
          <w:rFonts w:asciiTheme="minorHAnsi" w:hAnsiTheme="minorHAnsi" w:cstheme="minorBidi"/>
          <w:sz w:val="22"/>
          <w:szCs w:val="22"/>
        </w:rPr>
        <w:t xml:space="preserve"> i tantissimi archivi fotografici storici - italiani e stranieri, sia di fotografi che di enti pubblici e privati</w:t>
      </w:r>
      <w:r w:rsidR="0015108B">
        <w:rPr>
          <w:rFonts w:asciiTheme="minorHAnsi" w:hAnsiTheme="minorHAnsi" w:cstheme="minorBidi"/>
          <w:sz w:val="22"/>
          <w:szCs w:val="22"/>
        </w:rPr>
        <w:t xml:space="preserve"> -</w:t>
      </w:r>
      <w:r w:rsidRPr="00BB08C2">
        <w:rPr>
          <w:rFonts w:asciiTheme="minorHAnsi" w:hAnsiTheme="minorHAnsi" w:cstheme="minorBidi"/>
          <w:sz w:val="22"/>
          <w:szCs w:val="22"/>
        </w:rPr>
        <w:t xml:space="preserve"> spesso sconosciuti o frequentati solo dagli addetti ai lavori. Il terzo è quello di supportare digitalmente l’insegnamento in </w:t>
      </w:r>
      <w:r w:rsidR="00CE7721">
        <w:rPr>
          <w:rFonts w:asciiTheme="minorHAnsi" w:hAnsiTheme="minorHAnsi" w:cstheme="minorBidi"/>
          <w:sz w:val="22"/>
          <w:szCs w:val="22"/>
        </w:rPr>
        <w:t>S</w:t>
      </w:r>
      <w:r w:rsidRPr="00BB08C2">
        <w:rPr>
          <w:rFonts w:asciiTheme="minorHAnsi" w:hAnsiTheme="minorHAnsi" w:cstheme="minorBidi"/>
          <w:sz w:val="22"/>
          <w:szCs w:val="22"/>
        </w:rPr>
        <w:t xml:space="preserve">cuole e </w:t>
      </w:r>
      <w:r w:rsidR="00CE7721">
        <w:rPr>
          <w:rFonts w:asciiTheme="minorHAnsi" w:hAnsiTheme="minorHAnsi" w:cstheme="minorBidi"/>
          <w:sz w:val="22"/>
          <w:szCs w:val="22"/>
        </w:rPr>
        <w:t>U</w:t>
      </w:r>
      <w:r w:rsidRPr="00BB08C2">
        <w:rPr>
          <w:rFonts w:asciiTheme="minorHAnsi" w:hAnsiTheme="minorHAnsi" w:cstheme="minorBidi"/>
          <w:sz w:val="22"/>
          <w:szCs w:val="22"/>
        </w:rPr>
        <w:t xml:space="preserve">niversità con foto-proiezioni di immagini storiche </w:t>
      </w:r>
      <w:r w:rsidR="0015108B">
        <w:rPr>
          <w:rFonts w:asciiTheme="minorHAnsi" w:hAnsiTheme="minorHAnsi" w:cstheme="minorBidi"/>
          <w:sz w:val="22"/>
          <w:szCs w:val="22"/>
        </w:rPr>
        <w:t>strutturate in percorsi scientifici definiti di circa 60 immagini</w:t>
      </w:r>
      <w:r w:rsidR="0006730C">
        <w:rPr>
          <w:rFonts w:asciiTheme="minorHAnsi" w:hAnsiTheme="minorHAnsi" w:cstheme="minorBidi"/>
          <w:sz w:val="22"/>
          <w:szCs w:val="22"/>
        </w:rPr>
        <w:t xml:space="preserve"> offerti</w:t>
      </w:r>
      <w:r w:rsidR="0015108B">
        <w:rPr>
          <w:rFonts w:asciiTheme="minorHAnsi" w:hAnsiTheme="minorHAnsi" w:cstheme="minorBidi"/>
          <w:sz w:val="22"/>
          <w:szCs w:val="22"/>
        </w:rPr>
        <w:t xml:space="preserve"> </w:t>
      </w:r>
      <w:r w:rsidRPr="00BB08C2">
        <w:rPr>
          <w:rFonts w:asciiTheme="minorHAnsi" w:hAnsiTheme="minorHAnsi" w:cstheme="minorBidi"/>
          <w:sz w:val="22"/>
          <w:szCs w:val="22"/>
        </w:rPr>
        <w:t>sia dal vivo che tramite connessione web (</w:t>
      </w:r>
      <w:r w:rsidR="0015108B">
        <w:rPr>
          <w:rFonts w:asciiTheme="minorHAnsi" w:hAnsiTheme="minorHAnsi" w:cstheme="minorBidi"/>
          <w:sz w:val="22"/>
          <w:szCs w:val="22"/>
        </w:rPr>
        <w:t xml:space="preserve">da utilizzare </w:t>
      </w:r>
      <w:r w:rsidRPr="00BB08C2">
        <w:rPr>
          <w:rFonts w:asciiTheme="minorHAnsi" w:hAnsiTheme="minorHAnsi" w:cstheme="minorBidi"/>
          <w:sz w:val="22"/>
          <w:szCs w:val="22"/>
        </w:rPr>
        <w:t xml:space="preserve">direttamente in classe </w:t>
      </w:r>
      <w:r w:rsidR="0015108B">
        <w:rPr>
          <w:rFonts w:asciiTheme="minorHAnsi" w:hAnsiTheme="minorHAnsi" w:cstheme="minorBidi"/>
          <w:sz w:val="22"/>
          <w:szCs w:val="22"/>
        </w:rPr>
        <w:t xml:space="preserve">in slide show dai professori </w:t>
      </w:r>
      <w:r w:rsidRPr="00BB08C2">
        <w:rPr>
          <w:rFonts w:asciiTheme="minorHAnsi" w:hAnsiTheme="minorHAnsi" w:cstheme="minorBidi"/>
          <w:sz w:val="22"/>
          <w:szCs w:val="22"/>
        </w:rPr>
        <w:t>durante le lezioni</w:t>
      </w:r>
      <w:r w:rsidR="0015108B">
        <w:rPr>
          <w:rFonts w:asciiTheme="minorHAnsi" w:hAnsiTheme="minorHAnsi" w:cstheme="minorBidi"/>
          <w:sz w:val="22"/>
          <w:szCs w:val="22"/>
        </w:rPr>
        <w:t xml:space="preserve"> in completa autonomia</w:t>
      </w:r>
      <w:r w:rsidRPr="00BB08C2">
        <w:rPr>
          <w:rFonts w:asciiTheme="minorHAnsi" w:hAnsiTheme="minorHAnsi" w:cstheme="minorBidi"/>
          <w:sz w:val="22"/>
          <w:szCs w:val="22"/>
        </w:rPr>
        <w:t xml:space="preserve">), </w:t>
      </w:r>
      <w:r w:rsidR="0006730C">
        <w:rPr>
          <w:rFonts w:asciiTheme="minorHAnsi" w:hAnsiTheme="minorHAnsi" w:cstheme="minorBidi"/>
          <w:sz w:val="22"/>
          <w:szCs w:val="22"/>
        </w:rPr>
        <w:t>proponendo</w:t>
      </w:r>
      <w:r w:rsidRPr="00BB08C2">
        <w:rPr>
          <w:rFonts w:asciiTheme="minorHAnsi" w:hAnsiTheme="minorHAnsi" w:cstheme="minorBidi"/>
          <w:sz w:val="22"/>
          <w:szCs w:val="22"/>
        </w:rPr>
        <w:t xml:space="preserve"> a studenti e </w:t>
      </w:r>
      <w:r w:rsidR="00CE7721">
        <w:rPr>
          <w:rFonts w:asciiTheme="minorHAnsi" w:hAnsiTheme="minorHAnsi" w:cstheme="minorBidi"/>
          <w:sz w:val="22"/>
          <w:szCs w:val="22"/>
        </w:rPr>
        <w:t>docenti</w:t>
      </w:r>
      <w:r w:rsidRPr="00BB08C2">
        <w:rPr>
          <w:rFonts w:asciiTheme="minorHAnsi" w:hAnsiTheme="minorHAnsi" w:cstheme="minorBidi"/>
          <w:sz w:val="22"/>
          <w:szCs w:val="22"/>
        </w:rPr>
        <w:t xml:space="preserve"> lo strumento della fotografia, e il punto di vista del fotoreportage in particolare, per approfondire la </w:t>
      </w:r>
      <w:r w:rsidR="00CE7721">
        <w:rPr>
          <w:rFonts w:asciiTheme="minorHAnsi" w:hAnsiTheme="minorHAnsi" w:cstheme="minorBidi"/>
          <w:sz w:val="22"/>
          <w:szCs w:val="22"/>
        </w:rPr>
        <w:t>S</w:t>
      </w:r>
      <w:r w:rsidRPr="00BB08C2">
        <w:rPr>
          <w:rFonts w:asciiTheme="minorHAnsi" w:hAnsiTheme="minorHAnsi" w:cstheme="minorBidi"/>
          <w:sz w:val="22"/>
          <w:szCs w:val="22"/>
        </w:rPr>
        <w:t xml:space="preserve">toria delle società contemporanee. </w:t>
      </w:r>
    </w:p>
    <w:p w:rsidR="00AF236B" w:rsidRPr="00BB08C2" w:rsidRDefault="00AF236B" w:rsidP="00AF236B">
      <w:pPr>
        <w:jc w:val="both"/>
        <w:rPr>
          <w:rFonts w:asciiTheme="minorHAnsi" w:hAnsiTheme="minorHAnsi" w:cstheme="minorBidi"/>
          <w:sz w:val="22"/>
          <w:szCs w:val="22"/>
        </w:rPr>
      </w:pPr>
    </w:p>
    <w:p w:rsidR="00AF236B" w:rsidRPr="00BB08C2" w:rsidRDefault="00AF236B" w:rsidP="00AF236B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B08C2">
        <w:rPr>
          <w:rFonts w:asciiTheme="minorHAnsi" w:eastAsiaTheme="minorHAnsi" w:hAnsiTheme="minorHAnsi" w:cstheme="minorBidi"/>
          <w:b/>
          <w:sz w:val="22"/>
          <w:szCs w:val="22"/>
        </w:rPr>
        <w:t xml:space="preserve">IL CURATORE - </w:t>
      </w:r>
      <w:r w:rsidRPr="00BB08C2">
        <w:rPr>
          <w:rFonts w:asciiTheme="minorHAnsi" w:eastAsiaTheme="minorHAnsi" w:hAnsiTheme="minorHAnsi" w:cstheme="minorBidi"/>
          <w:sz w:val="22"/>
          <w:szCs w:val="22"/>
        </w:rPr>
        <w:t xml:space="preserve">Alessandro Luigi Perna è un giornalista, un consulente e un curatore di iniziative con la fotografia. È infatti specializzato nella valorizzazione e promozione di archivi di fotografi, agenzie, case editrici, musei, aziende. In curriculum ha alcuni volumi fotografici e </w:t>
      </w:r>
      <w:r w:rsidR="0006730C">
        <w:rPr>
          <w:rFonts w:asciiTheme="minorHAnsi" w:eastAsiaTheme="minorHAnsi" w:hAnsiTheme="minorHAnsi" w:cstheme="minorBidi"/>
          <w:sz w:val="22"/>
          <w:szCs w:val="22"/>
        </w:rPr>
        <w:t xml:space="preserve">decine di mostre realizzate con </w:t>
      </w:r>
      <w:r w:rsidRPr="00BB08C2">
        <w:rPr>
          <w:rFonts w:asciiTheme="minorHAnsi" w:eastAsiaTheme="minorHAnsi" w:hAnsiTheme="minorHAnsi" w:cstheme="minorBidi"/>
          <w:sz w:val="22"/>
          <w:szCs w:val="22"/>
        </w:rPr>
        <w:t xml:space="preserve">enti pubblici e privati. È stato co-ideatore e co-curatore delle prime tre edizioni di Memorandum – Festival della Fotografia Storica di </w:t>
      </w:r>
      <w:r w:rsidR="0006730C" w:rsidRPr="00BB08C2">
        <w:rPr>
          <w:rFonts w:asciiTheme="minorHAnsi" w:eastAsiaTheme="minorHAnsi" w:hAnsiTheme="minorHAnsi" w:cstheme="minorBidi"/>
          <w:sz w:val="22"/>
          <w:szCs w:val="22"/>
        </w:rPr>
        <w:t xml:space="preserve">Biella </w:t>
      </w:r>
      <w:r w:rsidRPr="00BB08C2">
        <w:rPr>
          <w:rFonts w:asciiTheme="minorHAnsi" w:eastAsiaTheme="minorHAnsi" w:hAnsiTheme="minorHAnsi" w:cstheme="minorBidi"/>
          <w:sz w:val="22"/>
          <w:szCs w:val="22"/>
        </w:rPr>
        <w:t>e</w:t>
      </w:r>
      <w:r w:rsidR="0006730C" w:rsidRPr="0006730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06730C" w:rsidRPr="00BB08C2">
        <w:rPr>
          <w:rFonts w:asciiTheme="minorHAnsi" w:eastAsiaTheme="minorHAnsi" w:hAnsiTheme="minorHAnsi" w:cstheme="minorBidi"/>
          <w:sz w:val="22"/>
          <w:szCs w:val="22"/>
        </w:rPr>
        <w:t>Torino</w:t>
      </w:r>
      <w:r w:rsidRPr="00BB08C2">
        <w:rPr>
          <w:rFonts w:asciiTheme="minorHAnsi" w:eastAsiaTheme="minorHAnsi" w:hAnsiTheme="minorHAnsi" w:cstheme="minorBidi"/>
          <w:sz w:val="22"/>
          <w:szCs w:val="22"/>
        </w:rPr>
        <w:t xml:space="preserve">, curatore della sezione fotografica del festival Urbana di Biella e ideatore, curatore e co-produttore di </w:t>
      </w:r>
      <w:proofErr w:type="spellStart"/>
      <w:r w:rsidRPr="00BB08C2">
        <w:rPr>
          <w:rFonts w:asciiTheme="minorHAnsi" w:eastAsiaTheme="minorHAnsi" w:hAnsiTheme="minorHAnsi" w:cstheme="minorBidi"/>
          <w:sz w:val="22"/>
          <w:szCs w:val="22"/>
        </w:rPr>
        <w:t>All</w:t>
      </w:r>
      <w:proofErr w:type="spellEnd"/>
      <w:r w:rsidRPr="00BB08C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BB08C2">
        <w:rPr>
          <w:rFonts w:asciiTheme="minorHAnsi" w:eastAsiaTheme="minorHAnsi" w:hAnsiTheme="minorHAnsi" w:cstheme="minorBidi"/>
          <w:sz w:val="22"/>
          <w:szCs w:val="22"/>
        </w:rPr>
        <w:t>you</w:t>
      </w:r>
      <w:proofErr w:type="spellEnd"/>
      <w:r w:rsidRPr="00BB08C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BB08C2">
        <w:rPr>
          <w:rFonts w:asciiTheme="minorHAnsi" w:eastAsiaTheme="minorHAnsi" w:hAnsiTheme="minorHAnsi" w:cstheme="minorBidi"/>
          <w:sz w:val="22"/>
          <w:szCs w:val="22"/>
        </w:rPr>
        <w:t>need</w:t>
      </w:r>
      <w:proofErr w:type="spellEnd"/>
      <w:r w:rsidRPr="00BB08C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BB08C2">
        <w:rPr>
          <w:rFonts w:asciiTheme="minorHAnsi" w:eastAsiaTheme="minorHAnsi" w:hAnsiTheme="minorHAnsi" w:cstheme="minorBidi"/>
          <w:sz w:val="22"/>
          <w:szCs w:val="22"/>
        </w:rPr>
        <w:t>is</w:t>
      </w:r>
      <w:proofErr w:type="spellEnd"/>
      <w:r w:rsidRPr="00BB08C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BB08C2">
        <w:rPr>
          <w:rFonts w:asciiTheme="minorHAnsi" w:eastAsiaTheme="minorHAnsi" w:hAnsiTheme="minorHAnsi" w:cstheme="minorBidi"/>
          <w:sz w:val="22"/>
          <w:szCs w:val="22"/>
        </w:rPr>
        <w:t>photography</w:t>
      </w:r>
      <w:proofErr w:type="spellEnd"/>
      <w:r w:rsidRPr="00BB08C2">
        <w:rPr>
          <w:rFonts w:asciiTheme="minorHAnsi" w:eastAsiaTheme="minorHAnsi" w:hAnsiTheme="minorHAnsi" w:cstheme="minorBidi"/>
          <w:sz w:val="22"/>
          <w:szCs w:val="22"/>
        </w:rPr>
        <w:t xml:space="preserve">! </w:t>
      </w:r>
      <w:proofErr w:type="spellStart"/>
      <w:r w:rsidRPr="00BB08C2">
        <w:rPr>
          <w:rFonts w:asciiTheme="minorHAnsi" w:eastAsiaTheme="minorHAnsi" w:hAnsiTheme="minorHAnsi" w:cstheme="minorBidi"/>
          <w:sz w:val="22"/>
          <w:szCs w:val="22"/>
        </w:rPr>
        <w:t>Unlimited</w:t>
      </w:r>
      <w:proofErr w:type="spellEnd"/>
      <w:r w:rsidRPr="00BB08C2">
        <w:rPr>
          <w:rFonts w:asciiTheme="minorHAnsi" w:eastAsiaTheme="minorHAnsi" w:hAnsiTheme="minorHAnsi" w:cstheme="minorBidi"/>
          <w:sz w:val="22"/>
          <w:szCs w:val="22"/>
        </w:rPr>
        <w:t xml:space="preserve"> Edition Photo Festival di Milano.</w:t>
      </w:r>
      <w:r w:rsidR="0006730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BB08C2">
        <w:rPr>
          <w:rFonts w:asciiTheme="minorHAnsi" w:eastAsiaTheme="minorHAnsi" w:hAnsiTheme="minorHAnsi" w:cstheme="minorBidi"/>
          <w:sz w:val="22"/>
          <w:szCs w:val="22"/>
        </w:rPr>
        <w:t xml:space="preserve">Da qualche anno con il progetto History &amp; </w:t>
      </w:r>
      <w:proofErr w:type="spellStart"/>
      <w:r w:rsidRPr="00BB08C2">
        <w:rPr>
          <w:rFonts w:asciiTheme="minorHAnsi" w:eastAsiaTheme="minorHAnsi" w:hAnsiTheme="minorHAnsi" w:cstheme="minorBidi"/>
          <w:sz w:val="22"/>
          <w:szCs w:val="22"/>
        </w:rPr>
        <w:t>Photography</w:t>
      </w:r>
      <w:proofErr w:type="spellEnd"/>
      <w:r w:rsidRPr="00BB08C2">
        <w:rPr>
          <w:rFonts w:asciiTheme="minorHAnsi" w:eastAsiaTheme="minorHAnsi" w:hAnsiTheme="minorHAnsi" w:cstheme="minorBidi"/>
          <w:sz w:val="22"/>
          <w:szCs w:val="22"/>
        </w:rPr>
        <w:t xml:space="preserve">, realizzato in partnership con Eff&amp;Ci – Facciamo Cose, racconta la </w:t>
      </w:r>
      <w:r w:rsidR="00CE7721">
        <w:rPr>
          <w:rFonts w:asciiTheme="minorHAnsi" w:eastAsiaTheme="minorHAnsi" w:hAnsiTheme="minorHAnsi" w:cstheme="minorBidi"/>
          <w:sz w:val="22"/>
          <w:szCs w:val="22"/>
        </w:rPr>
        <w:t>S</w:t>
      </w:r>
      <w:r w:rsidRPr="00BB08C2">
        <w:rPr>
          <w:rFonts w:asciiTheme="minorHAnsi" w:eastAsiaTheme="minorHAnsi" w:hAnsiTheme="minorHAnsi" w:cstheme="minorBidi"/>
          <w:sz w:val="22"/>
          <w:szCs w:val="22"/>
        </w:rPr>
        <w:t xml:space="preserve">toria della </w:t>
      </w:r>
      <w:r w:rsidR="00CE7721">
        <w:rPr>
          <w:rFonts w:asciiTheme="minorHAnsi" w:eastAsiaTheme="minorHAnsi" w:hAnsiTheme="minorHAnsi" w:cstheme="minorBidi"/>
          <w:sz w:val="22"/>
          <w:szCs w:val="22"/>
        </w:rPr>
        <w:t>F</w:t>
      </w:r>
      <w:r w:rsidRPr="00BB08C2">
        <w:rPr>
          <w:rFonts w:asciiTheme="minorHAnsi" w:eastAsiaTheme="minorHAnsi" w:hAnsiTheme="minorHAnsi" w:cstheme="minorBidi"/>
          <w:sz w:val="22"/>
          <w:szCs w:val="22"/>
        </w:rPr>
        <w:t xml:space="preserve">otografia e del mondo contemporaneo sia al grande pubblico che ai ragazzi delle scuole con mostre e foto-proiezioni. </w:t>
      </w:r>
    </w:p>
    <w:p w:rsidR="00AF236B" w:rsidRPr="00BB08C2" w:rsidRDefault="00AF236B" w:rsidP="00AF236B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AF236B" w:rsidRDefault="00AF236B" w:rsidP="00AF236B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BB08C2">
        <w:rPr>
          <w:rFonts w:asciiTheme="minorHAnsi" w:eastAsiaTheme="minorHAnsi" w:hAnsiTheme="minorHAnsi" w:cstheme="minorBidi"/>
          <w:b/>
          <w:sz w:val="22"/>
          <w:szCs w:val="22"/>
        </w:rPr>
        <w:t xml:space="preserve">EFF&amp;CI – FACCIAMO COSE </w:t>
      </w:r>
      <w:r w:rsidRPr="00BB08C2">
        <w:rPr>
          <w:rFonts w:asciiTheme="minorHAnsi" w:eastAsiaTheme="minorHAnsi" w:hAnsiTheme="minorHAnsi" w:cstheme="minorBidi"/>
          <w:sz w:val="22"/>
          <w:szCs w:val="22"/>
        </w:rPr>
        <w:t xml:space="preserve">fornisce servizi a chi opera nella cultura e nel sociale come enti pubblici e associazioni e propone agli artisti dal supporto alle loro esigenze espositive fino alla progettazione, cura, allestimento, esposizione e promozione delle loro mostre. Nel corso di questi anni ha organizzato presso </w:t>
      </w:r>
      <w:r w:rsidR="00CE7721">
        <w:rPr>
          <w:rFonts w:asciiTheme="minorHAnsi" w:eastAsiaTheme="minorHAnsi" w:hAnsiTheme="minorHAnsi" w:cstheme="minorBidi"/>
          <w:sz w:val="22"/>
          <w:szCs w:val="22"/>
        </w:rPr>
        <w:t>l</w:t>
      </w:r>
      <w:r w:rsidRPr="00BB08C2">
        <w:rPr>
          <w:rFonts w:asciiTheme="minorHAnsi" w:eastAsiaTheme="minorHAnsi" w:hAnsiTheme="minorHAnsi" w:cstheme="minorBidi"/>
          <w:sz w:val="22"/>
          <w:szCs w:val="22"/>
        </w:rPr>
        <w:t>a Casa di Vetro di Milano diverse iniziative espositive - personali e collettive di fotografia, pittura e scultura</w:t>
      </w:r>
      <w:r w:rsidR="00590323">
        <w:rPr>
          <w:rFonts w:asciiTheme="minorHAnsi" w:eastAsiaTheme="minorHAnsi" w:hAnsiTheme="minorHAnsi" w:cstheme="minorBidi"/>
          <w:sz w:val="22"/>
          <w:szCs w:val="22"/>
        </w:rPr>
        <w:t>, di artisti italiani e stranieri</w:t>
      </w:r>
      <w:r w:rsidRPr="00BB08C2">
        <w:rPr>
          <w:rFonts w:asciiTheme="minorHAnsi" w:eastAsiaTheme="minorHAnsi" w:hAnsiTheme="minorHAnsi" w:cstheme="minorBidi"/>
          <w:sz w:val="22"/>
          <w:szCs w:val="22"/>
        </w:rPr>
        <w:t xml:space="preserve">. Nell’ambito del progetto History &amp; </w:t>
      </w:r>
      <w:proofErr w:type="spellStart"/>
      <w:r w:rsidRPr="00BB08C2">
        <w:rPr>
          <w:rFonts w:asciiTheme="minorHAnsi" w:eastAsiaTheme="minorHAnsi" w:hAnsiTheme="minorHAnsi" w:cstheme="minorBidi"/>
          <w:sz w:val="22"/>
          <w:szCs w:val="22"/>
        </w:rPr>
        <w:t>Photography</w:t>
      </w:r>
      <w:proofErr w:type="spellEnd"/>
      <w:r w:rsidRPr="00BB08C2">
        <w:rPr>
          <w:rFonts w:asciiTheme="minorHAnsi" w:eastAsiaTheme="minorHAnsi" w:hAnsiTheme="minorHAnsi" w:cstheme="minorBidi"/>
          <w:sz w:val="22"/>
          <w:szCs w:val="22"/>
        </w:rPr>
        <w:t xml:space="preserve"> ha prodotto numerose mostre di fotografia storica.</w:t>
      </w:r>
    </w:p>
    <w:p w:rsidR="007C6ED2" w:rsidRPr="00BB08C2" w:rsidRDefault="007C6ED2" w:rsidP="00AF236B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AF236B" w:rsidRPr="00BB08C2" w:rsidRDefault="00AF236B" w:rsidP="00AF236B">
      <w:pPr>
        <w:pStyle w:val="Nessunaspaziatura"/>
        <w:pBdr>
          <w:bottom w:val="single" w:sz="4" w:space="1" w:color="auto"/>
        </w:pBdr>
        <w:jc w:val="both"/>
      </w:pPr>
    </w:p>
    <w:p w:rsidR="00C51DB2" w:rsidRDefault="00C51DB2" w:rsidP="00AF236B">
      <w:pPr>
        <w:pStyle w:val="Nessunaspaziatura"/>
        <w:rPr>
          <w:b/>
          <w:bCs/>
        </w:rPr>
      </w:pPr>
    </w:p>
    <w:p w:rsidR="00AF236B" w:rsidRPr="00BB08C2" w:rsidRDefault="00AF236B" w:rsidP="00AF236B">
      <w:pPr>
        <w:pStyle w:val="Nessunaspaziatura"/>
        <w:rPr>
          <w:b/>
          <w:bCs/>
        </w:rPr>
      </w:pPr>
      <w:r w:rsidRPr="00BB08C2">
        <w:rPr>
          <w:b/>
          <w:bCs/>
        </w:rPr>
        <w:t>Titolo:</w:t>
      </w:r>
    </w:p>
    <w:p w:rsidR="00D25D97" w:rsidRPr="00BB08C2" w:rsidRDefault="00D25D97" w:rsidP="00AF236B">
      <w:pPr>
        <w:pStyle w:val="Nessunaspaziatura"/>
        <w:rPr>
          <w:rFonts w:ascii="Calibri" w:hAnsi="Calibri"/>
          <w:noProof/>
          <w:lang w:eastAsia="it-IT"/>
        </w:rPr>
      </w:pPr>
      <w:r w:rsidRPr="00BB08C2">
        <w:rPr>
          <w:rFonts w:ascii="Calibri" w:hAnsi="Calibri"/>
          <w:noProof/>
          <w:lang w:eastAsia="it-IT"/>
        </w:rPr>
        <w:t>“</w:t>
      </w:r>
      <w:r w:rsidR="00CE7721" w:rsidRPr="00CE7721">
        <w:rPr>
          <w:rFonts w:ascii="Calibri" w:hAnsi="Calibri"/>
          <w:i/>
          <w:noProof/>
          <w:lang w:eastAsia="it-IT"/>
        </w:rPr>
        <w:t>I HAVE A DREAM</w:t>
      </w:r>
      <w:r w:rsidRPr="00BB08C2">
        <w:rPr>
          <w:rFonts w:ascii="Calibri" w:hAnsi="Calibri"/>
          <w:noProof/>
          <w:lang w:eastAsia="it-IT"/>
        </w:rPr>
        <w:t xml:space="preserve">. La lotta per i diritti civili degli Afroamericani. </w:t>
      </w:r>
    </w:p>
    <w:p w:rsidR="00D25D97" w:rsidRPr="00BB08C2" w:rsidRDefault="00D25D97" w:rsidP="00AF236B">
      <w:pPr>
        <w:pStyle w:val="Nessunaspaziatura"/>
        <w:rPr>
          <w:rFonts w:ascii="Calibri" w:hAnsi="Calibri"/>
          <w:noProof/>
          <w:lang w:eastAsia="it-IT"/>
        </w:rPr>
      </w:pPr>
      <w:r w:rsidRPr="00BB08C2">
        <w:rPr>
          <w:rFonts w:ascii="Calibri" w:hAnsi="Calibri"/>
          <w:noProof/>
          <w:lang w:eastAsia="it-IT"/>
        </w:rPr>
        <w:t>Dalla segregazione razziale a Martin Luther King”</w:t>
      </w:r>
    </w:p>
    <w:p w:rsidR="00D25D97" w:rsidRPr="00BB08C2" w:rsidRDefault="00D25D97" w:rsidP="00AF236B">
      <w:pPr>
        <w:pStyle w:val="Nessunaspaziatura"/>
        <w:rPr>
          <w:b/>
          <w:bCs/>
        </w:rPr>
      </w:pPr>
    </w:p>
    <w:p w:rsidR="00AF236B" w:rsidRPr="00BB08C2" w:rsidRDefault="00AF236B" w:rsidP="00AF236B">
      <w:pPr>
        <w:pStyle w:val="Nessunaspaziatura"/>
      </w:pPr>
      <w:r w:rsidRPr="00BB08C2">
        <w:rPr>
          <w:b/>
          <w:bCs/>
        </w:rPr>
        <w:t xml:space="preserve">Una produzione di: </w:t>
      </w:r>
    </w:p>
    <w:p w:rsidR="00AF236B" w:rsidRPr="00BB08C2" w:rsidRDefault="00AF236B" w:rsidP="00AF236B">
      <w:pPr>
        <w:pStyle w:val="Nessunaspaziatura"/>
      </w:pPr>
      <w:r w:rsidRPr="00BB08C2">
        <w:t xml:space="preserve">Eff&amp;Ci - Facciamo Cose </w:t>
      </w:r>
    </w:p>
    <w:p w:rsidR="00AF236B" w:rsidRPr="00BB08C2" w:rsidRDefault="00AF236B" w:rsidP="00AF236B">
      <w:pPr>
        <w:pStyle w:val="Nessunaspaziatura"/>
        <w:rPr>
          <w:b/>
          <w:bCs/>
        </w:rPr>
      </w:pPr>
    </w:p>
    <w:p w:rsidR="00AF236B" w:rsidRPr="00BB08C2" w:rsidRDefault="00AF236B" w:rsidP="00AF236B">
      <w:pPr>
        <w:pStyle w:val="Nessunaspaziatura"/>
      </w:pPr>
      <w:r w:rsidRPr="00BB08C2">
        <w:rPr>
          <w:b/>
          <w:bCs/>
        </w:rPr>
        <w:t xml:space="preserve">A cura di: </w:t>
      </w:r>
    </w:p>
    <w:p w:rsidR="00AF236B" w:rsidRPr="00BB08C2" w:rsidRDefault="00AF236B" w:rsidP="00AF236B">
      <w:pPr>
        <w:pStyle w:val="Nessunaspaziatura"/>
      </w:pPr>
      <w:r w:rsidRPr="00BB08C2">
        <w:t xml:space="preserve">Alessandro Luigi Perna </w:t>
      </w:r>
    </w:p>
    <w:p w:rsidR="00AF236B" w:rsidRPr="00BB08C2" w:rsidRDefault="00AF236B" w:rsidP="00AF236B">
      <w:pPr>
        <w:pStyle w:val="Nessunaspaziatura"/>
        <w:rPr>
          <w:b/>
          <w:bCs/>
        </w:rPr>
      </w:pPr>
    </w:p>
    <w:p w:rsidR="00AF236B" w:rsidRPr="00BB08C2" w:rsidRDefault="00AF236B" w:rsidP="00AF236B">
      <w:pPr>
        <w:pStyle w:val="Nessunaspaziatura"/>
        <w:rPr>
          <w:b/>
        </w:rPr>
      </w:pPr>
      <w:r w:rsidRPr="00BB08C2">
        <w:rPr>
          <w:b/>
        </w:rPr>
        <w:t>Per il progetto:</w:t>
      </w:r>
    </w:p>
    <w:p w:rsidR="00AF236B" w:rsidRPr="00BB08C2" w:rsidRDefault="00AF236B" w:rsidP="00AF236B">
      <w:pPr>
        <w:pStyle w:val="Nessunaspaziatura"/>
      </w:pPr>
      <w:r w:rsidRPr="00BB08C2">
        <w:t xml:space="preserve">History &amp; </w:t>
      </w:r>
      <w:proofErr w:type="spellStart"/>
      <w:r w:rsidRPr="00BB08C2">
        <w:t>Photography</w:t>
      </w:r>
      <w:proofErr w:type="spellEnd"/>
      <w:r w:rsidRPr="00BB08C2">
        <w:t xml:space="preserve"> – La Storia raccontata dalla Fotografia</w:t>
      </w:r>
    </w:p>
    <w:p w:rsidR="00AF236B" w:rsidRPr="00BB08C2" w:rsidRDefault="00AF236B" w:rsidP="00AF236B">
      <w:pPr>
        <w:pStyle w:val="Nessunaspaziatura"/>
        <w:rPr>
          <w:b/>
        </w:rPr>
      </w:pPr>
    </w:p>
    <w:p w:rsidR="00AF236B" w:rsidRPr="00BB08C2" w:rsidRDefault="00AF236B" w:rsidP="00AF236B">
      <w:pPr>
        <w:pStyle w:val="Nessunaspaziatura"/>
        <w:rPr>
          <w:b/>
        </w:rPr>
      </w:pPr>
      <w:r w:rsidRPr="00BB08C2">
        <w:rPr>
          <w:b/>
        </w:rPr>
        <w:t>Foto</w:t>
      </w:r>
      <w:r w:rsidR="004823F8" w:rsidRPr="00BB08C2">
        <w:rPr>
          <w:b/>
        </w:rPr>
        <w:t xml:space="preserve"> </w:t>
      </w:r>
      <w:r w:rsidRPr="00BB08C2">
        <w:rPr>
          <w:b/>
        </w:rPr>
        <w:t>di:</w:t>
      </w:r>
    </w:p>
    <w:p w:rsidR="00AF236B" w:rsidRPr="00BB08C2" w:rsidRDefault="00D25D97" w:rsidP="00AF236B">
      <w:pPr>
        <w:pStyle w:val="Nessunaspaziatura"/>
        <w:rPr>
          <w:rFonts w:ascii="Calibri" w:hAnsi="Calibri"/>
          <w:noProof/>
          <w:lang w:eastAsia="it-IT"/>
        </w:rPr>
      </w:pPr>
      <w:r w:rsidRPr="00BB08C2">
        <w:rPr>
          <w:rFonts w:ascii="Calibri" w:hAnsi="Calibri"/>
          <w:noProof/>
          <w:lang w:eastAsia="it-IT"/>
        </w:rPr>
        <w:t>NARA – National Archives and Records Administration</w:t>
      </w:r>
    </w:p>
    <w:p w:rsidR="00D25D97" w:rsidRPr="00BB08C2" w:rsidRDefault="00D25D97" w:rsidP="00AF236B">
      <w:pPr>
        <w:pStyle w:val="Nessunaspaziatura"/>
      </w:pPr>
      <w:r w:rsidRPr="00BB08C2">
        <w:t xml:space="preserve">Library of </w:t>
      </w:r>
      <w:proofErr w:type="spellStart"/>
      <w:r w:rsidRPr="00BB08C2">
        <w:t>Congress</w:t>
      </w:r>
      <w:proofErr w:type="spellEnd"/>
    </w:p>
    <w:p w:rsidR="00AF236B" w:rsidRPr="00BB08C2" w:rsidRDefault="00AF236B" w:rsidP="00AF236B">
      <w:pPr>
        <w:pStyle w:val="Nessunaspaziatura"/>
        <w:pBdr>
          <w:bottom w:val="single" w:sz="4" w:space="1" w:color="auto"/>
        </w:pBdr>
        <w:jc w:val="both"/>
      </w:pPr>
    </w:p>
    <w:p w:rsidR="00AF236B" w:rsidRPr="00BB08C2" w:rsidRDefault="00AF236B" w:rsidP="00AF236B">
      <w:pPr>
        <w:jc w:val="both"/>
        <w:rPr>
          <w:rFonts w:ascii="Calibri" w:hAnsi="Calibri"/>
          <w:noProof/>
          <w:sz w:val="22"/>
          <w:szCs w:val="22"/>
          <w:lang w:eastAsia="it-IT"/>
        </w:rPr>
      </w:pPr>
    </w:p>
    <w:p w:rsidR="00AF236B" w:rsidRPr="00BB08C2" w:rsidRDefault="00AF236B" w:rsidP="00AF236B">
      <w:pPr>
        <w:rPr>
          <w:rFonts w:ascii="Calibri" w:eastAsia="Calibri" w:hAnsi="Calibri"/>
          <w:sz w:val="22"/>
          <w:szCs w:val="22"/>
        </w:rPr>
      </w:pPr>
      <w:r w:rsidRPr="00BB08C2">
        <w:rPr>
          <w:rFonts w:ascii="Calibri" w:eastAsia="Calibri" w:hAnsi="Calibri"/>
          <w:b/>
          <w:bCs/>
          <w:sz w:val="22"/>
          <w:szCs w:val="22"/>
        </w:rPr>
        <w:t>INFORMAZIONI</w:t>
      </w:r>
    </w:p>
    <w:p w:rsidR="00AF236B" w:rsidRPr="00BB08C2" w:rsidRDefault="00AF236B" w:rsidP="00AF236B">
      <w:pPr>
        <w:jc w:val="both"/>
        <w:rPr>
          <w:rFonts w:ascii="Calibri" w:eastAsia="Calibri" w:hAnsi="Calibri"/>
          <w:b/>
          <w:bCs/>
          <w:sz w:val="22"/>
          <w:szCs w:val="22"/>
        </w:rPr>
      </w:pPr>
    </w:p>
    <w:p w:rsidR="00AF236B" w:rsidRPr="00BB08C2" w:rsidRDefault="00AF236B" w:rsidP="00AF236B">
      <w:pPr>
        <w:jc w:val="both"/>
        <w:rPr>
          <w:rFonts w:ascii="Calibri" w:hAnsi="Calibri"/>
          <w:b/>
          <w:noProof/>
          <w:sz w:val="22"/>
          <w:szCs w:val="22"/>
          <w:lang w:eastAsia="it-IT"/>
        </w:rPr>
      </w:pPr>
      <w:r w:rsidRPr="00BB08C2">
        <w:rPr>
          <w:rFonts w:ascii="Calibri" w:hAnsi="Calibri"/>
          <w:b/>
          <w:noProof/>
          <w:sz w:val="22"/>
          <w:szCs w:val="22"/>
          <w:lang w:eastAsia="it-IT"/>
        </w:rPr>
        <w:t>Apertura al pubblico:</w:t>
      </w:r>
    </w:p>
    <w:p w:rsidR="00AF236B" w:rsidRPr="00BB08C2" w:rsidRDefault="00D25D97" w:rsidP="00AF236B">
      <w:pPr>
        <w:jc w:val="both"/>
        <w:rPr>
          <w:rFonts w:ascii="Calibri" w:hAnsi="Calibri"/>
          <w:noProof/>
          <w:sz w:val="22"/>
          <w:szCs w:val="22"/>
          <w:lang w:eastAsia="it-IT"/>
        </w:rPr>
      </w:pPr>
      <w:r w:rsidRPr="00BB08C2">
        <w:rPr>
          <w:rFonts w:ascii="Calibri" w:hAnsi="Calibri"/>
          <w:noProof/>
          <w:sz w:val="22"/>
          <w:szCs w:val="22"/>
          <w:lang w:eastAsia="it-IT"/>
        </w:rPr>
        <w:t>31 marzo</w:t>
      </w:r>
      <w:r w:rsidR="00AF236B" w:rsidRPr="00BB08C2">
        <w:rPr>
          <w:rFonts w:ascii="Calibri" w:hAnsi="Calibri"/>
          <w:noProof/>
          <w:sz w:val="22"/>
          <w:szCs w:val="22"/>
          <w:lang w:eastAsia="it-IT"/>
        </w:rPr>
        <w:t xml:space="preserve"> 201</w:t>
      </w:r>
      <w:r w:rsidR="00CE7721">
        <w:rPr>
          <w:rFonts w:ascii="Calibri" w:hAnsi="Calibri"/>
          <w:noProof/>
          <w:sz w:val="22"/>
          <w:szCs w:val="22"/>
          <w:lang w:eastAsia="it-IT"/>
        </w:rPr>
        <w:t>8</w:t>
      </w:r>
      <w:r w:rsidR="00AF236B" w:rsidRPr="00BB08C2">
        <w:rPr>
          <w:rFonts w:ascii="Calibri" w:hAnsi="Calibri"/>
          <w:noProof/>
          <w:sz w:val="22"/>
          <w:szCs w:val="22"/>
          <w:lang w:eastAsia="it-IT"/>
        </w:rPr>
        <w:t xml:space="preserve"> – ore 15</w:t>
      </w:r>
      <w:r w:rsidR="00E951D4">
        <w:rPr>
          <w:rFonts w:ascii="Calibri" w:hAnsi="Calibri"/>
          <w:noProof/>
          <w:sz w:val="22"/>
          <w:szCs w:val="22"/>
          <w:lang w:eastAsia="it-IT"/>
        </w:rPr>
        <w:t>:</w:t>
      </w:r>
      <w:r w:rsidR="00AF236B" w:rsidRPr="00BB08C2">
        <w:rPr>
          <w:rFonts w:ascii="Calibri" w:hAnsi="Calibri"/>
          <w:noProof/>
          <w:sz w:val="22"/>
          <w:szCs w:val="22"/>
          <w:lang w:eastAsia="it-IT"/>
        </w:rPr>
        <w:t>30 / 19</w:t>
      </w:r>
      <w:r w:rsidR="00E951D4">
        <w:rPr>
          <w:rFonts w:ascii="Calibri" w:hAnsi="Calibri"/>
          <w:noProof/>
          <w:sz w:val="22"/>
          <w:szCs w:val="22"/>
          <w:lang w:eastAsia="it-IT"/>
        </w:rPr>
        <w:t>:</w:t>
      </w:r>
      <w:r w:rsidR="00AF236B" w:rsidRPr="00BB08C2">
        <w:rPr>
          <w:rFonts w:ascii="Calibri" w:hAnsi="Calibri"/>
          <w:noProof/>
          <w:sz w:val="22"/>
          <w:szCs w:val="22"/>
          <w:lang w:eastAsia="it-IT"/>
        </w:rPr>
        <w:t>30</w:t>
      </w:r>
    </w:p>
    <w:p w:rsidR="00AF236B" w:rsidRPr="00BB08C2" w:rsidRDefault="00AF236B" w:rsidP="00AF236B">
      <w:pPr>
        <w:jc w:val="both"/>
        <w:rPr>
          <w:rFonts w:ascii="Calibri" w:eastAsia="Calibri" w:hAnsi="Calibri"/>
          <w:b/>
          <w:bCs/>
          <w:sz w:val="22"/>
          <w:szCs w:val="22"/>
        </w:rPr>
      </w:pPr>
    </w:p>
    <w:p w:rsidR="00AF236B" w:rsidRPr="00BB08C2" w:rsidRDefault="00AF236B" w:rsidP="00AF236B">
      <w:pPr>
        <w:jc w:val="both"/>
        <w:rPr>
          <w:rFonts w:ascii="Calibri" w:eastAsia="Calibri" w:hAnsi="Calibri"/>
          <w:sz w:val="22"/>
          <w:szCs w:val="22"/>
        </w:rPr>
      </w:pPr>
      <w:r w:rsidRPr="00BB08C2">
        <w:rPr>
          <w:rFonts w:ascii="Calibri" w:eastAsia="Calibri" w:hAnsi="Calibri"/>
          <w:b/>
          <w:bCs/>
          <w:sz w:val="22"/>
          <w:szCs w:val="22"/>
        </w:rPr>
        <w:t>Periodo di esposizione:</w:t>
      </w:r>
    </w:p>
    <w:p w:rsidR="00AF236B" w:rsidRPr="00BB08C2" w:rsidRDefault="00AE7128" w:rsidP="00AF236B">
      <w:pPr>
        <w:jc w:val="both"/>
        <w:rPr>
          <w:rFonts w:ascii="Calibri" w:eastAsia="Calibri" w:hAnsi="Calibri"/>
          <w:sz w:val="22"/>
          <w:szCs w:val="22"/>
        </w:rPr>
      </w:pPr>
      <w:r w:rsidRPr="00BB08C2">
        <w:rPr>
          <w:rFonts w:ascii="Calibri" w:eastAsia="Calibri" w:hAnsi="Calibri"/>
          <w:sz w:val="22"/>
          <w:szCs w:val="22"/>
        </w:rPr>
        <w:t>Dal 31 marzo al 23 giugno</w:t>
      </w:r>
      <w:r w:rsidR="00AF236B" w:rsidRPr="00BB08C2">
        <w:rPr>
          <w:rFonts w:ascii="Calibri" w:eastAsia="Calibri" w:hAnsi="Calibri"/>
          <w:sz w:val="22"/>
          <w:szCs w:val="22"/>
        </w:rPr>
        <w:t xml:space="preserve"> 2018</w:t>
      </w:r>
    </w:p>
    <w:p w:rsidR="00AF236B" w:rsidRPr="00BB08C2" w:rsidRDefault="00AF236B" w:rsidP="00AF236B">
      <w:pPr>
        <w:jc w:val="both"/>
        <w:rPr>
          <w:rFonts w:ascii="Calibri" w:eastAsia="Calibri" w:hAnsi="Calibri"/>
          <w:b/>
          <w:bCs/>
          <w:sz w:val="22"/>
          <w:szCs w:val="22"/>
        </w:rPr>
      </w:pPr>
    </w:p>
    <w:p w:rsidR="00AF236B" w:rsidRPr="00BB08C2" w:rsidRDefault="00AF236B" w:rsidP="00AF236B">
      <w:pPr>
        <w:rPr>
          <w:rFonts w:ascii="Calibri" w:eastAsia="Calibri" w:hAnsi="Calibri"/>
          <w:b/>
          <w:sz w:val="22"/>
          <w:szCs w:val="22"/>
        </w:rPr>
      </w:pPr>
      <w:r w:rsidRPr="00BB08C2">
        <w:rPr>
          <w:rFonts w:ascii="Calibri" w:eastAsia="Calibri" w:hAnsi="Calibri"/>
          <w:b/>
          <w:sz w:val="22"/>
          <w:szCs w:val="22"/>
        </w:rPr>
        <w:t>Giorni e orari:</w:t>
      </w:r>
    </w:p>
    <w:p w:rsidR="00AF236B" w:rsidRPr="00BB08C2" w:rsidRDefault="00AF236B" w:rsidP="00CE7721">
      <w:pPr>
        <w:rPr>
          <w:rFonts w:ascii="Calibri" w:eastAsia="Calibri" w:hAnsi="Calibri"/>
          <w:sz w:val="22"/>
          <w:szCs w:val="22"/>
        </w:rPr>
      </w:pPr>
      <w:r w:rsidRPr="00BB08C2">
        <w:rPr>
          <w:rFonts w:ascii="Calibri" w:eastAsia="Calibri" w:hAnsi="Calibri"/>
          <w:sz w:val="22"/>
          <w:szCs w:val="22"/>
        </w:rPr>
        <w:t xml:space="preserve">Da lunedì a sabato dalle 15:30 alle 19:30 </w:t>
      </w:r>
      <w:r w:rsidR="00CE7721">
        <w:rPr>
          <w:rFonts w:ascii="Calibri" w:eastAsia="Calibri" w:hAnsi="Calibri"/>
          <w:sz w:val="22"/>
          <w:szCs w:val="22"/>
        </w:rPr>
        <w:t>(u</w:t>
      </w:r>
      <w:r w:rsidRPr="00BB08C2">
        <w:rPr>
          <w:rFonts w:ascii="Calibri" w:eastAsia="Calibri" w:hAnsi="Calibri"/>
          <w:sz w:val="22"/>
          <w:szCs w:val="22"/>
        </w:rPr>
        <w:t>ltimo ingresso alle 19:00</w:t>
      </w:r>
      <w:r w:rsidR="00CE7721">
        <w:rPr>
          <w:rFonts w:ascii="Calibri" w:eastAsia="Calibri" w:hAnsi="Calibri"/>
          <w:sz w:val="22"/>
          <w:szCs w:val="22"/>
        </w:rPr>
        <w:t>)</w:t>
      </w:r>
    </w:p>
    <w:p w:rsidR="00AF236B" w:rsidRPr="00BB08C2" w:rsidRDefault="00AF236B" w:rsidP="00AF236B">
      <w:pPr>
        <w:jc w:val="both"/>
        <w:rPr>
          <w:rFonts w:ascii="Calibri" w:eastAsia="Calibri" w:hAnsi="Calibri"/>
          <w:sz w:val="22"/>
          <w:szCs w:val="22"/>
        </w:rPr>
      </w:pPr>
      <w:r w:rsidRPr="00BB08C2">
        <w:rPr>
          <w:rFonts w:ascii="Calibri" w:eastAsia="Calibri" w:hAnsi="Calibri"/>
          <w:sz w:val="22"/>
          <w:szCs w:val="22"/>
        </w:rPr>
        <w:t>Giovedì dalle 15:30 alle 18:00</w:t>
      </w:r>
      <w:r w:rsidR="00CE7721">
        <w:rPr>
          <w:rFonts w:ascii="Calibri" w:eastAsia="Calibri" w:hAnsi="Calibri"/>
          <w:sz w:val="22"/>
          <w:szCs w:val="22"/>
        </w:rPr>
        <w:t xml:space="preserve"> (u</w:t>
      </w:r>
      <w:r w:rsidRPr="00BB08C2">
        <w:rPr>
          <w:rFonts w:ascii="Calibri" w:eastAsia="Calibri" w:hAnsi="Calibri"/>
          <w:sz w:val="22"/>
          <w:szCs w:val="22"/>
        </w:rPr>
        <w:t>ltimo ingresso alle 17:30</w:t>
      </w:r>
      <w:r w:rsidR="00CE7721">
        <w:rPr>
          <w:rFonts w:ascii="Calibri" w:eastAsia="Calibri" w:hAnsi="Calibri"/>
          <w:sz w:val="22"/>
          <w:szCs w:val="22"/>
        </w:rPr>
        <w:t>)</w:t>
      </w:r>
    </w:p>
    <w:p w:rsidR="00AF236B" w:rsidRPr="00BB08C2" w:rsidRDefault="00AF236B" w:rsidP="00AF236B">
      <w:pPr>
        <w:jc w:val="both"/>
        <w:rPr>
          <w:rFonts w:ascii="Calibri" w:eastAsia="Calibri" w:hAnsi="Calibri"/>
          <w:sz w:val="22"/>
          <w:szCs w:val="22"/>
        </w:rPr>
      </w:pPr>
      <w:r w:rsidRPr="00BB08C2">
        <w:rPr>
          <w:rFonts w:ascii="Calibri" w:eastAsia="Calibri" w:hAnsi="Calibri"/>
          <w:sz w:val="22"/>
          <w:szCs w:val="22"/>
        </w:rPr>
        <w:t>Domenica chiuso</w:t>
      </w:r>
    </w:p>
    <w:p w:rsidR="00AF236B" w:rsidRDefault="00AF236B" w:rsidP="00AF236B">
      <w:pPr>
        <w:jc w:val="both"/>
        <w:rPr>
          <w:rFonts w:ascii="Calibri" w:eastAsia="Calibri" w:hAnsi="Calibri"/>
          <w:sz w:val="22"/>
          <w:szCs w:val="22"/>
        </w:rPr>
      </w:pPr>
    </w:p>
    <w:p w:rsidR="00D62B64" w:rsidRPr="006C7EDB" w:rsidRDefault="00D62B64" w:rsidP="00AF236B">
      <w:pPr>
        <w:jc w:val="both"/>
        <w:rPr>
          <w:rFonts w:ascii="Calibri" w:eastAsia="Calibri" w:hAnsi="Calibri"/>
          <w:b/>
          <w:sz w:val="22"/>
          <w:szCs w:val="22"/>
        </w:rPr>
      </w:pPr>
      <w:r w:rsidRPr="006C7EDB">
        <w:rPr>
          <w:rFonts w:ascii="Calibri" w:eastAsia="Calibri" w:hAnsi="Calibri"/>
          <w:b/>
          <w:sz w:val="22"/>
          <w:szCs w:val="22"/>
        </w:rPr>
        <w:t xml:space="preserve">Serata-evento con </w:t>
      </w:r>
      <w:proofErr w:type="spellStart"/>
      <w:r w:rsidRPr="006C7EDB">
        <w:rPr>
          <w:rFonts w:ascii="Calibri" w:eastAsia="Calibri" w:hAnsi="Calibri"/>
          <w:b/>
          <w:sz w:val="22"/>
          <w:szCs w:val="22"/>
        </w:rPr>
        <w:t>fotoproiezione</w:t>
      </w:r>
      <w:proofErr w:type="spellEnd"/>
      <w:r w:rsidRPr="006C7EDB">
        <w:rPr>
          <w:rFonts w:ascii="Calibri" w:eastAsia="Calibri" w:hAnsi="Calibri"/>
          <w:b/>
          <w:sz w:val="22"/>
          <w:szCs w:val="22"/>
        </w:rPr>
        <w:t xml:space="preserve"> commentata da</w:t>
      </w:r>
      <w:r w:rsidR="006C7EDB" w:rsidRPr="006C7EDB">
        <w:rPr>
          <w:rFonts w:ascii="Calibri" w:eastAsia="Calibri" w:hAnsi="Calibri"/>
          <w:b/>
          <w:sz w:val="22"/>
          <w:szCs w:val="22"/>
        </w:rPr>
        <w:t>l curatore</w:t>
      </w:r>
      <w:r w:rsidRPr="006C7EDB">
        <w:rPr>
          <w:rFonts w:ascii="Calibri" w:eastAsia="Calibri" w:hAnsi="Calibri"/>
          <w:b/>
          <w:sz w:val="22"/>
          <w:szCs w:val="22"/>
        </w:rPr>
        <w:t>:</w:t>
      </w:r>
    </w:p>
    <w:p w:rsidR="00D62B64" w:rsidRDefault="00D62B64" w:rsidP="00AF236B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4</w:t>
      </w:r>
      <w:r w:rsidRPr="00D62B64">
        <w:rPr>
          <w:rFonts w:ascii="Calibri" w:eastAsia="Calibri" w:hAnsi="Calibri"/>
          <w:sz w:val="22"/>
          <w:szCs w:val="22"/>
        </w:rPr>
        <w:t xml:space="preserve"> aprile</w:t>
      </w:r>
      <w:r>
        <w:rPr>
          <w:rFonts w:ascii="Calibri" w:eastAsia="Calibri" w:hAnsi="Calibri"/>
          <w:sz w:val="22"/>
          <w:szCs w:val="22"/>
        </w:rPr>
        <w:t xml:space="preserve"> dalle </w:t>
      </w:r>
      <w:r w:rsidR="006C7EDB">
        <w:rPr>
          <w:rFonts w:ascii="Calibri" w:eastAsia="Calibri" w:hAnsi="Calibri"/>
          <w:sz w:val="22"/>
          <w:szCs w:val="22"/>
        </w:rPr>
        <w:t xml:space="preserve">21.00 </w:t>
      </w:r>
    </w:p>
    <w:p w:rsidR="006C7EDB" w:rsidRDefault="006C7EDB" w:rsidP="00AF236B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€ 10,00</w:t>
      </w:r>
    </w:p>
    <w:p w:rsidR="006C7EDB" w:rsidRPr="00BB08C2" w:rsidRDefault="006C7EDB" w:rsidP="00AF236B">
      <w:pPr>
        <w:jc w:val="both"/>
        <w:rPr>
          <w:rFonts w:ascii="Calibri" w:eastAsia="Calibri" w:hAnsi="Calibri"/>
          <w:sz w:val="22"/>
          <w:szCs w:val="22"/>
        </w:rPr>
      </w:pPr>
    </w:p>
    <w:p w:rsidR="00AF236B" w:rsidRPr="00BB08C2" w:rsidRDefault="00AF236B" w:rsidP="00AF236B">
      <w:pPr>
        <w:jc w:val="both"/>
        <w:rPr>
          <w:rFonts w:ascii="Calibri" w:eastAsia="Calibri" w:hAnsi="Calibri"/>
          <w:b/>
          <w:sz w:val="22"/>
          <w:szCs w:val="22"/>
        </w:rPr>
      </w:pPr>
      <w:r w:rsidRPr="00BB08C2">
        <w:rPr>
          <w:rFonts w:ascii="Calibri" w:eastAsia="Calibri" w:hAnsi="Calibri"/>
          <w:b/>
          <w:sz w:val="22"/>
          <w:szCs w:val="22"/>
        </w:rPr>
        <w:t>Orari di apertura per le scuole:</w:t>
      </w:r>
    </w:p>
    <w:p w:rsidR="00AF236B" w:rsidRPr="00BB08C2" w:rsidRDefault="00AF236B" w:rsidP="00AF236B">
      <w:pPr>
        <w:jc w:val="both"/>
        <w:rPr>
          <w:rFonts w:ascii="Calibri" w:eastAsia="Calibri" w:hAnsi="Calibri"/>
          <w:sz w:val="22"/>
          <w:szCs w:val="22"/>
        </w:rPr>
      </w:pPr>
      <w:r w:rsidRPr="00BB08C2">
        <w:rPr>
          <w:rFonts w:ascii="Calibri" w:eastAsia="Calibri" w:hAnsi="Calibri"/>
          <w:sz w:val="22"/>
          <w:szCs w:val="22"/>
        </w:rPr>
        <w:t xml:space="preserve">Al mattino su appuntamento con possibilità di visite guidate </w:t>
      </w:r>
    </w:p>
    <w:p w:rsidR="00AF236B" w:rsidRPr="00BB08C2" w:rsidRDefault="00AF236B" w:rsidP="00AF236B">
      <w:pPr>
        <w:jc w:val="both"/>
        <w:rPr>
          <w:rFonts w:ascii="Calibri" w:eastAsia="Calibri" w:hAnsi="Calibri"/>
          <w:sz w:val="22"/>
          <w:szCs w:val="22"/>
        </w:rPr>
      </w:pPr>
      <w:r w:rsidRPr="00BB08C2">
        <w:rPr>
          <w:rFonts w:ascii="Calibri" w:eastAsia="Calibri" w:hAnsi="Calibri"/>
          <w:sz w:val="22"/>
          <w:szCs w:val="22"/>
        </w:rPr>
        <w:t xml:space="preserve">e/o </w:t>
      </w:r>
      <w:proofErr w:type="spellStart"/>
      <w:r w:rsidRPr="00BB08C2">
        <w:rPr>
          <w:rFonts w:ascii="Calibri" w:eastAsia="Calibri" w:hAnsi="Calibri"/>
          <w:sz w:val="22"/>
          <w:szCs w:val="22"/>
        </w:rPr>
        <w:t>fotoproiezioni</w:t>
      </w:r>
      <w:proofErr w:type="spellEnd"/>
      <w:r w:rsidRPr="00BB08C2">
        <w:rPr>
          <w:rFonts w:ascii="Calibri" w:eastAsia="Calibri" w:hAnsi="Calibri"/>
          <w:sz w:val="22"/>
          <w:szCs w:val="22"/>
        </w:rPr>
        <w:t xml:space="preserve"> commentate</w:t>
      </w:r>
    </w:p>
    <w:p w:rsidR="00AF236B" w:rsidRPr="00BB08C2" w:rsidRDefault="00AF236B" w:rsidP="00AF236B">
      <w:pPr>
        <w:jc w:val="both"/>
        <w:rPr>
          <w:rFonts w:ascii="Calibri" w:eastAsia="Calibri" w:hAnsi="Calibri"/>
          <w:bCs/>
          <w:sz w:val="22"/>
          <w:szCs w:val="22"/>
        </w:rPr>
      </w:pPr>
      <w:r w:rsidRPr="00BB08C2">
        <w:rPr>
          <w:rFonts w:ascii="Calibri" w:eastAsia="Calibri" w:hAnsi="Calibri"/>
          <w:bCs/>
          <w:sz w:val="22"/>
          <w:szCs w:val="22"/>
        </w:rPr>
        <w:t xml:space="preserve">Visite guidate - € 8,00 </w:t>
      </w:r>
    </w:p>
    <w:p w:rsidR="00AF236B" w:rsidRPr="00BB08C2" w:rsidRDefault="00AF236B" w:rsidP="00AF236B">
      <w:pPr>
        <w:jc w:val="both"/>
        <w:rPr>
          <w:rFonts w:ascii="Calibri" w:eastAsia="Calibri" w:hAnsi="Calibri"/>
          <w:sz w:val="22"/>
          <w:szCs w:val="22"/>
        </w:rPr>
      </w:pPr>
      <w:r w:rsidRPr="00BB08C2">
        <w:rPr>
          <w:rFonts w:ascii="Calibri" w:eastAsia="Calibri" w:hAnsi="Calibri"/>
          <w:sz w:val="22"/>
          <w:szCs w:val="22"/>
        </w:rPr>
        <w:t>Foto</w:t>
      </w:r>
      <w:r w:rsidR="00AE7128" w:rsidRPr="00BB08C2">
        <w:rPr>
          <w:rFonts w:ascii="Calibri" w:eastAsia="Calibri" w:hAnsi="Calibri"/>
          <w:sz w:val="22"/>
          <w:szCs w:val="22"/>
        </w:rPr>
        <w:t>-</w:t>
      </w:r>
      <w:r w:rsidRPr="00BB08C2">
        <w:rPr>
          <w:rFonts w:ascii="Calibri" w:eastAsia="Calibri" w:hAnsi="Calibri"/>
          <w:sz w:val="22"/>
          <w:szCs w:val="22"/>
        </w:rPr>
        <w:t xml:space="preserve">proiezioni commentate - € 10,00 </w:t>
      </w:r>
    </w:p>
    <w:p w:rsidR="00AF236B" w:rsidRPr="00BB08C2" w:rsidRDefault="00AF236B" w:rsidP="00AF236B">
      <w:pPr>
        <w:jc w:val="both"/>
        <w:rPr>
          <w:rFonts w:ascii="Calibri" w:eastAsia="Calibri" w:hAnsi="Calibri"/>
          <w:sz w:val="22"/>
          <w:szCs w:val="22"/>
        </w:rPr>
      </w:pPr>
    </w:p>
    <w:p w:rsidR="00AF236B" w:rsidRPr="00BB08C2" w:rsidRDefault="00AF236B" w:rsidP="00AF236B">
      <w:pPr>
        <w:jc w:val="both"/>
        <w:rPr>
          <w:rFonts w:ascii="Calibri" w:eastAsia="Calibri" w:hAnsi="Calibri"/>
          <w:sz w:val="22"/>
          <w:szCs w:val="22"/>
        </w:rPr>
      </w:pPr>
      <w:r w:rsidRPr="00BB08C2">
        <w:rPr>
          <w:rFonts w:ascii="Calibri" w:eastAsia="Calibri" w:hAnsi="Calibri"/>
          <w:b/>
          <w:bCs/>
          <w:sz w:val="22"/>
          <w:szCs w:val="22"/>
        </w:rPr>
        <w:t xml:space="preserve">Ingresso: </w:t>
      </w:r>
    </w:p>
    <w:p w:rsidR="00AF236B" w:rsidRPr="00BB08C2" w:rsidRDefault="00AF236B" w:rsidP="00AF236B">
      <w:pPr>
        <w:jc w:val="both"/>
        <w:rPr>
          <w:rFonts w:ascii="Calibri" w:eastAsia="Calibri" w:hAnsi="Calibri"/>
          <w:sz w:val="22"/>
          <w:szCs w:val="22"/>
        </w:rPr>
      </w:pPr>
      <w:r w:rsidRPr="00BB08C2">
        <w:rPr>
          <w:rFonts w:ascii="Calibri" w:eastAsia="Calibri" w:hAnsi="Calibri"/>
          <w:sz w:val="22"/>
          <w:szCs w:val="22"/>
        </w:rPr>
        <w:t>€ 5,00</w:t>
      </w:r>
    </w:p>
    <w:p w:rsidR="00AF236B" w:rsidRPr="00BB08C2" w:rsidRDefault="00AF236B" w:rsidP="00AF236B">
      <w:pPr>
        <w:jc w:val="both"/>
        <w:rPr>
          <w:rFonts w:ascii="Calibri" w:eastAsia="Calibri" w:hAnsi="Calibri"/>
          <w:sz w:val="22"/>
          <w:szCs w:val="22"/>
        </w:rPr>
      </w:pPr>
    </w:p>
    <w:p w:rsidR="00AF236B" w:rsidRPr="00BB08C2" w:rsidRDefault="00AF236B" w:rsidP="00AF236B">
      <w:pPr>
        <w:jc w:val="both"/>
        <w:rPr>
          <w:rFonts w:ascii="Calibri" w:eastAsia="Calibri" w:hAnsi="Calibri"/>
          <w:sz w:val="22"/>
          <w:szCs w:val="22"/>
        </w:rPr>
      </w:pPr>
      <w:r w:rsidRPr="00BB08C2">
        <w:rPr>
          <w:rFonts w:ascii="Calibri" w:eastAsia="Calibri" w:hAnsi="Calibri"/>
          <w:b/>
          <w:bCs/>
          <w:sz w:val="22"/>
          <w:szCs w:val="22"/>
        </w:rPr>
        <w:t xml:space="preserve">Come arrivare </w:t>
      </w:r>
    </w:p>
    <w:p w:rsidR="00AF236B" w:rsidRPr="00BB08C2" w:rsidRDefault="00AF236B" w:rsidP="00AE7128">
      <w:pPr>
        <w:pStyle w:val="Paragrafoelenco"/>
        <w:numPr>
          <w:ilvl w:val="0"/>
          <w:numId w:val="1"/>
        </w:numPr>
        <w:rPr>
          <w:rFonts w:ascii="Calibri" w:eastAsia="Calibri" w:hAnsi="Calibri"/>
          <w:sz w:val="22"/>
          <w:szCs w:val="22"/>
        </w:rPr>
      </w:pPr>
      <w:r w:rsidRPr="00BB08C2">
        <w:rPr>
          <w:rFonts w:ascii="Calibri" w:eastAsia="Calibri" w:hAnsi="Calibri"/>
          <w:sz w:val="22"/>
          <w:szCs w:val="22"/>
        </w:rPr>
        <w:t xml:space="preserve">MM3 - fermata piazzale Lodi </w:t>
      </w:r>
      <w:r w:rsidR="00AE7128" w:rsidRPr="00BB08C2">
        <w:rPr>
          <w:rFonts w:ascii="Calibri" w:eastAsia="Calibri" w:hAnsi="Calibri"/>
          <w:sz w:val="22"/>
          <w:szCs w:val="22"/>
        </w:rPr>
        <w:t>+ filobus 91,92</w:t>
      </w:r>
    </w:p>
    <w:p w:rsidR="00AF236B" w:rsidRPr="00BB08C2" w:rsidRDefault="00AF236B" w:rsidP="00AF236B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BB08C2">
        <w:rPr>
          <w:rFonts w:ascii="Calibri" w:eastAsia="Calibri" w:hAnsi="Calibri"/>
          <w:sz w:val="22"/>
          <w:szCs w:val="22"/>
        </w:rPr>
        <w:t xml:space="preserve">Passante ferroviario - fermata Porta Vittoria </w:t>
      </w:r>
    </w:p>
    <w:p w:rsidR="00AF236B" w:rsidRDefault="00AF236B" w:rsidP="00AF236B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BB08C2">
        <w:rPr>
          <w:rFonts w:ascii="Calibri" w:eastAsia="Calibri" w:hAnsi="Calibri"/>
          <w:sz w:val="22"/>
          <w:szCs w:val="22"/>
        </w:rPr>
        <w:t>Filobus 90/91,</w:t>
      </w:r>
      <w:r w:rsidR="006978EE" w:rsidRPr="00BB08C2">
        <w:rPr>
          <w:rFonts w:ascii="Calibri" w:eastAsia="Calibri" w:hAnsi="Calibri"/>
          <w:sz w:val="22"/>
          <w:szCs w:val="22"/>
        </w:rPr>
        <w:t xml:space="preserve"> </w:t>
      </w:r>
      <w:r w:rsidRPr="00BB08C2">
        <w:rPr>
          <w:rFonts w:ascii="Calibri" w:eastAsia="Calibri" w:hAnsi="Calibri"/>
          <w:sz w:val="22"/>
          <w:szCs w:val="22"/>
        </w:rPr>
        <w:t xml:space="preserve">93 </w:t>
      </w:r>
      <w:r w:rsidR="007118B1">
        <w:rPr>
          <w:rFonts w:ascii="Calibri" w:eastAsia="Calibri" w:hAnsi="Calibri"/>
          <w:sz w:val="22"/>
          <w:szCs w:val="22"/>
        </w:rPr>
        <w:t xml:space="preserve">- </w:t>
      </w:r>
      <w:r w:rsidR="006978EE">
        <w:rPr>
          <w:rFonts w:ascii="Calibri" w:eastAsia="Calibri" w:hAnsi="Calibri"/>
          <w:sz w:val="22"/>
          <w:szCs w:val="22"/>
        </w:rPr>
        <w:t>fermata viale Molise</w:t>
      </w:r>
    </w:p>
    <w:p w:rsidR="006978EE" w:rsidRPr="00BB08C2" w:rsidRDefault="006978EE" w:rsidP="00AF236B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Filobus 92 </w:t>
      </w:r>
      <w:r w:rsidR="007118B1">
        <w:rPr>
          <w:rFonts w:ascii="Calibri" w:eastAsia="Calibri" w:hAnsi="Calibri"/>
          <w:sz w:val="22"/>
          <w:szCs w:val="22"/>
        </w:rPr>
        <w:t xml:space="preserve">- </w:t>
      </w:r>
      <w:r>
        <w:rPr>
          <w:rFonts w:ascii="Calibri" w:eastAsia="Calibri" w:hAnsi="Calibri"/>
          <w:sz w:val="22"/>
          <w:szCs w:val="22"/>
        </w:rPr>
        <w:t xml:space="preserve">fermata via Costanza </w:t>
      </w:r>
      <w:proofErr w:type="spellStart"/>
      <w:r>
        <w:rPr>
          <w:rFonts w:ascii="Calibri" w:eastAsia="Calibri" w:hAnsi="Calibri"/>
          <w:sz w:val="22"/>
          <w:szCs w:val="22"/>
        </w:rPr>
        <w:t>Arconati</w:t>
      </w:r>
      <w:proofErr w:type="spellEnd"/>
    </w:p>
    <w:p w:rsidR="00AF236B" w:rsidRPr="00BB08C2" w:rsidRDefault="00AF236B" w:rsidP="00AF236B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BB08C2">
        <w:rPr>
          <w:rFonts w:ascii="Calibri" w:eastAsia="Calibri" w:hAnsi="Calibri"/>
          <w:sz w:val="22"/>
          <w:szCs w:val="22"/>
        </w:rPr>
        <w:t xml:space="preserve">Tram 12 </w:t>
      </w:r>
      <w:r w:rsidR="007118B1">
        <w:rPr>
          <w:rFonts w:ascii="Calibri" w:eastAsia="Calibri" w:hAnsi="Calibri"/>
          <w:sz w:val="22"/>
          <w:szCs w:val="22"/>
        </w:rPr>
        <w:t xml:space="preserve">- </w:t>
      </w:r>
      <w:r w:rsidR="006978EE">
        <w:rPr>
          <w:rFonts w:ascii="Calibri" w:eastAsia="Calibri" w:hAnsi="Calibri"/>
          <w:sz w:val="22"/>
          <w:szCs w:val="22"/>
        </w:rPr>
        <w:t>fermata viale Molise</w:t>
      </w:r>
    </w:p>
    <w:p w:rsidR="00AF236B" w:rsidRPr="00BB08C2" w:rsidRDefault="00AF236B" w:rsidP="00AF236B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BB08C2">
        <w:rPr>
          <w:rFonts w:ascii="Calibri" w:eastAsia="Calibri" w:hAnsi="Calibri"/>
          <w:sz w:val="22"/>
          <w:szCs w:val="22"/>
        </w:rPr>
        <w:t>Autobus 66</w:t>
      </w:r>
      <w:r w:rsidR="006978EE">
        <w:rPr>
          <w:rFonts w:ascii="Calibri" w:eastAsia="Calibri" w:hAnsi="Calibri"/>
          <w:sz w:val="22"/>
          <w:szCs w:val="22"/>
        </w:rPr>
        <w:t xml:space="preserve"> </w:t>
      </w:r>
      <w:r w:rsidR="007118B1">
        <w:rPr>
          <w:rFonts w:ascii="Calibri" w:eastAsia="Calibri" w:hAnsi="Calibri"/>
          <w:sz w:val="22"/>
          <w:szCs w:val="22"/>
        </w:rPr>
        <w:t xml:space="preserve">- </w:t>
      </w:r>
      <w:r w:rsidR="006978EE">
        <w:rPr>
          <w:rFonts w:ascii="Calibri" w:eastAsia="Calibri" w:hAnsi="Calibri"/>
          <w:sz w:val="22"/>
          <w:szCs w:val="22"/>
        </w:rPr>
        <w:t>fermata piazzale Martini</w:t>
      </w:r>
    </w:p>
    <w:p w:rsidR="006978EE" w:rsidRPr="00BB08C2" w:rsidRDefault="006978EE" w:rsidP="006978EE">
      <w:pPr>
        <w:numPr>
          <w:ilvl w:val="0"/>
          <w:numId w:val="1"/>
        </w:numPr>
        <w:jc w:val="both"/>
        <w:rPr>
          <w:rFonts w:ascii="Calibri" w:eastAsia="Calibri" w:hAnsi="Calibri"/>
          <w:sz w:val="22"/>
          <w:szCs w:val="22"/>
        </w:rPr>
      </w:pPr>
      <w:r w:rsidRPr="00BB08C2">
        <w:rPr>
          <w:rFonts w:ascii="Calibri" w:eastAsia="Calibri" w:hAnsi="Calibri"/>
          <w:sz w:val="22"/>
          <w:szCs w:val="22"/>
        </w:rPr>
        <w:t>Autobus 84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7118B1">
        <w:rPr>
          <w:rFonts w:ascii="Calibri" w:eastAsia="Calibri" w:hAnsi="Calibri"/>
          <w:sz w:val="22"/>
          <w:szCs w:val="22"/>
        </w:rPr>
        <w:t xml:space="preserve">- </w:t>
      </w:r>
      <w:r>
        <w:rPr>
          <w:rFonts w:ascii="Calibri" w:eastAsia="Calibri" w:hAnsi="Calibri"/>
          <w:sz w:val="22"/>
          <w:szCs w:val="22"/>
        </w:rPr>
        <w:t>fermata via Maestri Campionesi</w:t>
      </w:r>
    </w:p>
    <w:p w:rsidR="006978EE" w:rsidRPr="00BB08C2" w:rsidRDefault="006978EE" w:rsidP="00AF236B">
      <w:pPr>
        <w:jc w:val="both"/>
        <w:rPr>
          <w:rFonts w:ascii="Calibri" w:eastAsia="Calibri" w:hAnsi="Calibri"/>
          <w:b/>
          <w:bCs/>
          <w:sz w:val="22"/>
          <w:szCs w:val="22"/>
        </w:rPr>
      </w:pPr>
    </w:p>
    <w:p w:rsidR="00AF236B" w:rsidRPr="00BB08C2" w:rsidRDefault="00AF236B" w:rsidP="00AF236B">
      <w:pPr>
        <w:jc w:val="both"/>
        <w:rPr>
          <w:rFonts w:ascii="Calibri" w:eastAsia="Calibri" w:hAnsi="Calibri"/>
          <w:b/>
          <w:bCs/>
          <w:sz w:val="22"/>
          <w:szCs w:val="22"/>
        </w:rPr>
      </w:pPr>
      <w:r w:rsidRPr="00BB08C2">
        <w:rPr>
          <w:rFonts w:ascii="Calibri" w:eastAsia="Calibri" w:hAnsi="Calibri"/>
          <w:b/>
          <w:bCs/>
          <w:sz w:val="22"/>
          <w:szCs w:val="22"/>
        </w:rPr>
        <w:t>Sede dell’esposizione:</w:t>
      </w:r>
    </w:p>
    <w:p w:rsidR="00AF236B" w:rsidRPr="00BB08C2" w:rsidRDefault="00CC67B5" w:rsidP="00AF236B">
      <w:pPr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l</w:t>
      </w:r>
      <w:r w:rsidR="00AF236B" w:rsidRPr="00BB08C2">
        <w:rPr>
          <w:rFonts w:ascii="Calibri" w:eastAsia="Calibri" w:hAnsi="Calibri"/>
          <w:bCs/>
          <w:sz w:val="22"/>
          <w:szCs w:val="22"/>
        </w:rPr>
        <w:t>a Casa di Vetro</w:t>
      </w:r>
    </w:p>
    <w:p w:rsidR="00AF236B" w:rsidRPr="00BB08C2" w:rsidRDefault="00AF236B" w:rsidP="00AF236B">
      <w:pPr>
        <w:jc w:val="both"/>
        <w:rPr>
          <w:rFonts w:ascii="Calibri" w:eastAsia="Calibri" w:hAnsi="Calibri"/>
          <w:bCs/>
          <w:sz w:val="22"/>
          <w:szCs w:val="22"/>
        </w:rPr>
      </w:pPr>
      <w:r w:rsidRPr="00BB08C2">
        <w:rPr>
          <w:rFonts w:ascii="Calibri" w:eastAsia="Calibri" w:hAnsi="Calibri"/>
          <w:bCs/>
          <w:sz w:val="22"/>
          <w:szCs w:val="22"/>
        </w:rPr>
        <w:t xml:space="preserve">via Luisa </w:t>
      </w:r>
      <w:proofErr w:type="spellStart"/>
      <w:r w:rsidRPr="00BB08C2">
        <w:rPr>
          <w:rFonts w:ascii="Calibri" w:eastAsia="Calibri" w:hAnsi="Calibri"/>
          <w:bCs/>
          <w:sz w:val="22"/>
          <w:szCs w:val="22"/>
        </w:rPr>
        <w:t>Sanfelice</w:t>
      </w:r>
      <w:proofErr w:type="spellEnd"/>
      <w:r w:rsidRPr="00BB08C2">
        <w:rPr>
          <w:rFonts w:ascii="Calibri" w:eastAsia="Calibri" w:hAnsi="Calibri"/>
          <w:bCs/>
          <w:sz w:val="22"/>
          <w:szCs w:val="22"/>
        </w:rPr>
        <w:t>, 3</w:t>
      </w:r>
    </w:p>
    <w:p w:rsidR="00AF236B" w:rsidRPr="00BB08C2" w:rsidRDefault="00AF236B" w:rsidP="00AF236B">
      <w:pPr>
        <w:jc w:val="both"/>
        <w:rPr>
          <w:rFonts w:ascii="Calibri" w:eastAsia="Calibri" w:hAnsi="Calibri"/>
          <w:bCs/>
          <w:sz w:val="22"/>
          <w:szCs w:val="22"/>
        </w:rPr>
      </w:pPr>
      <w:r w:rsidRPr="00BB08C2">
        <w:rPr>
          <w:rFonts w:ascii="Calibri" w:eastAsia="Calibri" w:hAnsi="Calibri"/>
          <w:bCs/>
          <w:sz w:val="22"/>
          <w:szCs w:val="22"/>
        </w:rPr>
        <w:t>20137 Milano</w:t>
      </w:r>
    </w:p>
    <w:p w:rsidR="00AF236B" w:rsidRPr="00BB08C2" w:rsidRDefault="00AF236B" w:rsidP="00AF236B">
      <w:pPr>
        <w:jc w:val="both"/>
        <w:rPr>
          <w:rFonts w:ascii="Calibri" w:eastAsia="Calibri" w:hAnsi="Calibri"/>
          <w:bCs/>
          <w:sz w:val="22"/>
          <w:szCs w:val="22"/>
        </w:rPr>
      </w:pPr>
    </w:p>
    <w:p w:rsidR="00AF236B" w:rsidRPr="00BB08C2" w:rsidRDefault="00AF236B" w:rsidP="00AF236B">
      <w:pPr>
        <w:jc w:val="both"/>
        <w:rPr>
          <w:rFonts w:ascii="Calibri" w:eastAsia="Calibri" w:hAnsi="Calibri"/>
          <w:sz w:val="22"/>
          <w:szCs w:val="22"/>
        </w:rPr>
      </w:pPr>
      <w:r w:rsidRPr="00BB08C2">
        <w:rPr>
          <w:rFonts w:ascii="Calibri" w:eastAsia="Calibri" w:hAnsi="Calibri"/>
          <w:b/>
          <w:bCs/>
          <w:sz w:val="22"/>
          <w:szCs w:val="22"/>
        </w:rPr>
        <w:t xml:space="preserve">Info per il pubblico: </w:t>
      </w:r>
    </w:p>
    <w:p w:rsidR="00AF236B" w:rsidRPr="00BB08C2" w:rsidRDefault="00AF236B" w:rsidP="00AF236B">
      <w:pPr>
        <w:jc w:val="both"/>
        <w:rPr>
          <w:rFonts w:ascii="Calibri" w:eastAsia="Calibri" w:hAnsi="Calibri"/>
          <w:sz w:val="22"/>
          <w:szCs w:val="22"/>
          <w:lang w:val="en-US"/>
        </w:rPr>
      </w:pPr>
      <w:r w:rsidRPr="00BB08C2">
        <w:rPr>
          <w:rFonts w:ascii="Calibri" w:eastAsia="Calibri" w:hAnsi="Calibri"/>
          <w:sz w:val="22"/>
          <w:szCs w:val="22"/>
          <w:lang w:val="en-US"/>
        </w:rPr>
        <w:t xml:space="preserve">Tel. 02.55019565 </w:t>
      </w:r>
    </w:p>
    <w:p w:rsidR="00AF236B" w:rsidRPr="00BB08C2" w:rsidRDefault="00AF236B" w:rsidP="00AF236B">
      <w:pPr>
        <w:jc w:val="both"/>
        <w:rPr>
          <w:rFonts w:ascii="Calibri" w:eastAsia="Calibri" w:hAnsi="Calibri"/>
          <w:sz w:val="22"/>
          <w:szCs w:val="22"/>
          <w:lang w:val="en-US"/>
        </w:rPr>
      </w:pPr>
      <w:r w:rsidRPr="00BB08C2">
        <w:rPr>
          <w:rFonts w:ascii="Calibri" w:eastAsia="Calibri" w:hAnsi="Calibri"/>
          <w:sz w:val="22"/>
          <w:szCs w:val="22"/>
          <w:lang w:val="en-US"/>
        </w:rPr>
        <w:t xml:space="preserve">federica.candela@effeci-facciamocose.com </w:t>
      </w:r>
    </w:p>
    <w:p w:rsidR="00CC67B5" w:rsidRDefault="00CC67B5" w:rsidP="00AF236B">
      <w:pPr>
        <w:jc w:val="both"/>
        <w:rPr>
          <w:rFonts w:ascii="Calibri" w:eastAsia="Calibri" w:hAnsi="Calibri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US"/>
        </w:rPr>
        <w:t>www.effeci-facciamocose.com</w:t>
      </w:r>
    </w:p>
    <w:p w:rsidR="00AE7128" w:rsidRPr="00BB08C2" w:rsidRDefault="00AE7128" w:rsidP="00AF236B">
      <w:pPr>
        <w:jc w:val="both"/>
        <w:rPr>
          <w:rFonts w:ascii="Calibri" w:eastAsia="Calibri" w:hAnsi="Calibri"/>
          <w:sz w:val="22"/>
          <w:szCs w:val="22"/>
          <w:lang w:val="en-US"/>
        </w:rPr>
      </w:pPr>
      <w:r w:rsidRPr="00BB08C2">
        <w:rPr>
          <w:rFonts w:ascii="Calibri" w:eastAsia="Calibri" w:hAnsi="Calibri"/>
          <w:sz w:val="22"/>
          <w:szCs w:val="22"/>
          <w:lang w:val="en-US"/>
        </w:rPr>
        <w:t>www.history-and-photography.com</w:t>
      </w:r>
    </w:p>
    <w:p w:rsidR="00AF236B" w:rsidRPr="00BB08C2" w:rsidRDefault="00AF236B" w:rsidP="00AF236B">
      <w:pPr>
        <w:jc w:val="both"/>
        <w:rPr>
          <w:rFonts w:ascii="Calibri" w:eastAsia="Calibri" w:hAnsi="Calibri"/>
          <w:b/>
          <w:bCs/>
          <w:sz w:val="22"/>
          <w:szCs w:val="22"/>
        </w:rPr>
      </w:pPr>
    </w:p>
    <w:p w:rsidR="00AF236B" w:rsidRPr="00BB08C2" w:rsidRDefault="00AF236B" w:rsidP="00AF236B">
      <w:pPr>
        <w:jc w:val="both"/>
        <w:rPr>
          <w:rFonts w:ascii="Calibri" w:eastAsia="Calibri" w:hAnsi="Calibri"/>
          <w:b/>
          <w:bCs/>
          <w:sz w:val="22"/>
          <w:szCs w:val="22"/>
        </w:rPr>
      </w:pPr>
      <w:r w:rsidRPr="00BB08C2">
        <w:rPr>
          <w:rFonts w:ascii="Calibri" w:eastAsia="Calibri" w:hAnsi="Calibri"/>
          <w:b/>
          <w:bCs/>
          <w:sz w:val="22"/>
          <w:szCs w:val="22"/>
        </w:rPr>
        <w:t xml:space="preserve">Info per la stampa: </w:t>
      </w:r>
    </w:p>
    <w:p w:rsidR="00AF236B" w:rsidRPr="00BB08C2" w:rsidRDefault="00AF236B" w:rsidP="00AF236B">
      <w:pPr>
        <w:jc w:val="both"/>
        <w:rPr>
          <w:rFonts w:ascii="Calibri" w:eastAsia="Calibri" w:hAnsi="Calibri"/>
          <w:bCs/>
          <w:sz w:val="22"/>
          <w:szCs w:val="22"/>
        </w:rPr>
      </w:pPr>
      <w:r w:rsidRPr="00BB08C2">
        <w:rPr>
          <w:rFonts w:ascii="Calibri" w:eastAsia="Calibri" w:hAnsi="Calibri"/>
          <w:bCs/>
          <w:sz w:val="22"/>
          <w:szCs w:val="22"/>
        </w:rPr>
        <w:t>Alessandro Luigi Perna</w:t>
      </w:r>
    </w:p>
    <w:p w:rsidR="00AF236B" w:rsidRPr="00BB08C2" w:rsidRDefault="00AF236B" w:rsidP="00AF236B">
      <w:pPr>
        <w:jc w:val="both"/>
        <w:rPr>
          <w:rFonts w:ascii="Calibri" w:eastAsia="Calibri" w:hAnsi="Calibri"/>
          <w:bCs/>
          <w:sz w:val="22"/>
          <w:szCs w:val="22"/>
        </w:rPr>
      </w:pPr>
      <w:r w:rsidRPr="00BB08C2">
        <w:rPr>
          <w:rFonts w:ascii="Calibri" w:eastAsia="Calibri" w:hAnsi="Calibri"/>
          <w:bCs/>
          <w:sz w:val="22"/>
          <w:szCs w:val="22"/>
        </w:rPr>
        <w:t>Cultura &amp; Giornalismo</w:t>
      </w:r>
    </w:p>
    <w:p w:rsidR="00AF236B" w:rsidRPr="00BB08C2" w:rsidRDefault="00AF236B" w:rsidP="00AF236B">
      <w:pPr>
        <w:jc w:val="both"/>
        <w:rPr>
          <w:rFonts w:ascii="Calibri" w:eastAsia="Calibri" w:hAnsi="Calibri"/>
          <w:bCs/>
          <w:sz w:val="22"/>
          <w:szCs w:val="22"/>
        </w:rPr>
      </w:pPr>
      <w:r w:rsidRPr="00BB08C2">
        <w:rPr>
          <w:rFonts w:ascii="Calibri" w:eastAsia="Calibri" w:hAnsi="Calibri"/>
          <w:bCs/>
          <w:sz w:val="22"/>
          <w:szCs w:val="22"/>
        </w:rPr>
        <w:t>Fotografia Storica &amp; Contemporanea</w:t>
      </w:r>
    </w:p>
    <w:p w:rsidR="00AF236B" w:rsidRPr="00BB08C2" w:rsidRDefault="00AF236B" w:rsidP="00AF236B">
      <w:pPr>
        <w:jc w:val="both"/>
        <w:rPr>
          <w:rFonts w:ascii="Calibri" w:eastAsia="Calibri" w:hAnsi="Calibri"/>
          <w:bCs/>
          <w:sz w:val="22"/>
          <w:szCs w:val="22"/>
        </w:rPr>
      </w:pPr>
      <w:r w:rsidRPr="00BB08C2">
        <w:rPr>
          <w:rFonts w:ascii="Calibri" w:eastAsia="Calibri" w:hAnsi="Calibri"/>
          <w:bCs/>
          <w:sz w:val="22"/>
          <w:szCs w:val="22"/>
        </w:rPr>
        <w:t>Ufficio Stampa e Comunicazione</w:t>
      </w:r>
    </w:p>
    <w:p w:rsidR="00AF236B" w:rsidRPr="00BB08C2" w:rsidRDefault="00AF236B" w:rsidP="00AF236B">
      <w:pPr>
        <w:jc w:val="both"/>
        <w:rPr>
          <w:rFonts w:ascii="Calibri" w:eastAsia="Calibri" w:hAnsi="Calibri"/>
          <w:bCs/>
          <w:sz w:val="22"/>
          <w:szCs w:val="22"/>
        </w:rPr>
      </w:pPr>
      <w:r w:rsidRPr="00BB08C2">
        <w:rPr>
          <w:rFonts w:ascii="Calibri" w:eastAsia="Calibri" w:hAnsi="Calibri"/>
          <w:bCs/>
          <w:sz w:val="22"/>
          <w:szCs w:val="22"/>
        </w:rPr>
        <w:t>Cell. 338/5953881</w:t>
      </w:r>
    </w:p>
    <w:p w:rsidR="00AF236B" w:rsidRPr="00BB08C2" w:rsidRDefault="00397B11" w:rsidP="00AF236B">
      <w:pPr>
        <w:jc w:val="both"/>
        <w:rPr>
          <w:rFonts w:ascii="Calibri" w:eastAsia="Calibri" w:hAnsi="Calibri"/>
          <w:bCs/>
          <w:sz w:val="22"/>
          <w:szCs w:val="22"/>
        </w:rPr>
      </w:pPr>
      <w:hyperlink r:id="rId15" w:history="1">
        <w:r w:rsidR="00AF236B" w:rsidRPr="00BB08C2">
          <w:rPr>
            <w:rStyle w:val="Collegamentoipertestuale"/>
            <w:rFonts w:ascii="Calibri" w:eastAsia="Calibri" w:hAnsi="Calibri"/>
            <w:bCs/>
            <w:color w:val="auto"/>
            <w:sz w:val="22"/>
            <w:szCs w:val="22"/>
            <w:u w:val="none"/>
          </w:rPr>
          <w:t>perna@alessandroluigiperna.com</w:t>
        </w:r>
      </w:hyperlink>
    </w:p>
    <w:p w:rsidR="00AF236B" w:rsidRPr="00BB08C2" w:rsidRDefault="00397B11" w:rsidP="00AF236B">
      <w:pPr>
        <w:jc w:val="both"/>
        <w:rPr>
          <w:rFonts w:ascii="Calibri" w:eastAsia="Calibri" w:hAnsi="Calibri"/>
          <w:bCs/>
          <w:sz w:val="22"/>
          <w:szCs w:val="22"/>
        </w:rPr>
      </w:pPr>
      <w:hyperlink r:id="rId16" w:history="1">
        <w:r w:rsidR="00AF236B" w:rsidRPr="00BB08C2">
          <w:rPr>
            <w:rStyle w:val="Collegamentoipertestuale"/>
            <w:rFonts w:ascii="Calibri" w:eastAsia="Calibri" w:hAnsi="Calibri"/>
            <w:bCs/>
            <w:color w:val="auto"/>
            <w:sz w:val="22"/>
            <w:szCs w:val="22"/>
            <w:u w:val="none"/>
          </w:rPr>
          <w:t>aleluiper@teletu.it</w:t>
        </w:r>
      </w:hyperlink>
    </w:p>
    <w:p w:rsidR="00861F53" w:rsidRPr="00205C07" w:rsidRDefault="00397B11" w:rsidP="00861F53">
      <w:pPr>
        <w:jc w:val="both"/>
        <w:rPr>
          <w:rFonts w:ascii="Calibri" w:eastAsia="Calibri" w:hAnsi="Calibri"/>
          <w:sz w:val="22"/>
          <w:szCs w:val="22"/>
        </w:rPr>
      </w:pPr>
      <w:hyperlink r:id="rId17" w:history="1">
        <w:r w:rsidR="00AF236B" w:rsidRPr="00BB08C2">
          <w:rPr>
            <w:rStyle w:val="Collegamentoipertestuale"/>
            <w:rFonts w:ascii="Calibri" w:eastAsia="Calibri" w:hAnsi="Calibri"/>
            <w:bCs/>
            <w:color w:val="auto"/>
            <w:sz w:val="22"/>
            <w:szCs w:val="22"/>
            <w:u w:val="none"/>
          </w:rPr>
          <w:t>www.alessandroluigiperna.com</w:t>
        </w:r>
      </w:hyperlink>
    </w:p>
    <w:sectPr w:rsidR="00861F53" w:rsidRPr="00205C07" w:rsidSect="00F34665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61BD4"/>
    <w:multiLevelType w:val="hybridMultilevel"/>
    <w:tmpl w:val="7A5A3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274"/>
    <w:rsid w:val="00001CD0"/>
    <w:rsid w:val="00004065"/>
    <w:rsid w:val="00004C06"/>
    <w:rsid w:val="0001402E"/>
    <w:rsid w:val="00020A20"/>
    <w:rsid w:val="0005685A"/>
    <w:rsid w:val="0006730C"/>
    <w:rsid w:val="00090A8A"/>
    <w:rsid w:val="00093933"/>
    <w:rsid w:val="00096AB1"/>
    <w:rsid w:val="000A2619"/>
    <w:rsid w:val="000B20D5"/>
    <w:rsid w:val="000B6626"/>
    <w:rsid w:val="000C1DD3"/>
    <w:rsid w:val="000C3781"/>
    <w:rsid w:val="000C484F"/>
    <w:rsid w:val="000E5CA3"/>
    <w:rsid w:val="00104A07"/>
    <w:rsid w:val="00105971"/>
    <w:rsid w:val="00107E27"/>
    <w:rsid w:val="00142365"/>
    <w:rsid w:val="00145839"/>
    <w:rsid w:val="0015108B"/>
    <w:rsid w:val="001519C9"/>
    <w:rsid w:val="00166D32"/>
    <w:rsid w:val="00192B0A"/>
    <w:rsid w:val="001A40C7"/>
    <w:rsid w:val="001A4646"/>
    <w:rsid w:val="001B5BAC"/>
    <w:rsid w:val="001D26E5"/>
    <w:rsid w:val="001E78E3"/>
    <w:rsid w:val="001F175D"/>
    <w:rsid w:val="00205C07"/>
    <w:rsid w:val="00250523"/>
    <w:rsid w:val="00251DA6"/>
    <w:rsid w:val="00252C3A"/>
    <w:rsid w:val="00253BFE"/>
    <w:rsid w:val="00270A21"/>
    <w:rsid w:val="00296111"/>
    <w:rsid w:val="002B542F"/>
    <w:rsid w:val="002B6C2A"/>
    <w:rsid w:val="003170D2"/>
    <w:rsid w:val="00334ED3"/>
    <w:rsid w:val="00344BEF"/>
    <w:rsid w:val="00363DA4"/>
    <w:rsid w:val="00374DE4"/>
    <w:rsid w:val="00387082"/>
    <w:rsid w:val="00397B11"/>
    <w:rsid w:val="003C34F0"/>
    <w:rsid w:val="003C7A44"/>
    <w:rsid w:val="003D5023"/>
    <w:rsid w:val="00412EF8"/>
    <w:rsid w:val="0044760E"/>
    <w:rsid w:val="004823F8"/>
    <w:rsid w:val="004F5084"/>
    <w:rsid w:val="004F5C95"/>
    <w:rsid w:val="004F7B32"/>
    <w:rsid w:val="0054572E"/>
    <w:rsid w:val="005533E9"/>
    <w:rsid w:val="00555DB5"/>
    <w:rsid w:val="00586025"/>
    <w:rsid w:val="00590323"/>
    <w:rsid w:val="005939A3"/>
    <w:rsid w:val="005A2449"/>
    <w:rsid w:val="005D5195"/>
    <w:rsid w:val="005E49B8"/>
    <w:rsid w:val="005F042A"/>
    <w:rsid w:val="005F6F82"/>
    <w:rsid w:val="00634862"/>
    <w:rsid w:val="00656E94"/>
    <w:rsid w:val="00657139"/>
    <w:rsid w:val="00683AF1"/>
    <w:rsid w:val="00685ACC"/>
    <w:rsid w:val="006978EE"/>
    <w:rsid w:val="006A0187"/>
    <w:rsid w:val="006B1900"/>
    <w:rsid w:val="006C7691"/>
    <w:rsid w:val="006C7EDB"/>
    <w:rsid w:val="007118B1"/>
    <w:rsid w:val="0071373D"/>
    <w:rsid w:val="00770CAC"/>
    <w:rsid w:val="00796839"/>
    <w:rsid w:val="007B5ED2"/>
    <w:rsid w:val="007C2590"/>
    <w:rsid w:val="007C4103"/>
    <w:rsid w:val="007C6ED2"/>
    <w:rsid w:val="007D38C9"/>
    <w:rsid w:val="007D7E89"/>
    <w:rsid w:val="0080164E"/>
    <w:rsid w:val="008101B6"/>
    <w:rsid w:val="008102B9"/>
    <w:rsid w:val="00834C77"/>
    <w:rsid w:val="00835B72"/>
    <w:rsid w:val="00836DC4"/>
    <w:rsid w:val="0084079D"/>
    <w:rsid w:val="00861F53"/>
    <w:rsid w:val="008C4067"/>
    <w:rsid w:val="008C43F5"/>
    <w:rsid w:val="00902598"/>
    <w:rsid w:val="00916A73"/>
    <w:rsid w:val="00920DE2"/>
    <w:rsid w:val="009700A9"/>
    <w:rsid w:val="00994C37"/>
    <w:rsid w:val="009B0C4E"/>
    <w:rsid w:val="009B1DE5"/>
    <w:rsid w:val="009C76D9"/>
    <w:rsid w:val="009E2707"/>
    <w:rsid w:val="00A14A06"/>
    <w:rsid w:val="00A33653"/>
    <w:rsid w:val="00A3762C"/>
    <w:rsid w:val="00A60579"/>
    <w:rsid w:val="00A62CBD"/>
    <w:rsid w:val="00A7428F"/>
    <w:rsid w:val="00A93D67"/>
    <w:rsid w:val="00A96855"/>
    <w:rsid w:val="00AA1D09"/>
    <w:rsid w:val="00AB1A55"/>
    <w:rsid w:val="00AD10B1"/>
    <w:rsid w:val="00AD2597"/>
    <w:rsid w:val="00AE380B"/>
    <w:rsid w:val="00AE692D"/>
    <w:rsid w:val="00AE7128"/>
    <w:rsid w:val="00AF236B"/>
    <w:rsid w:val="00B2385A"/>
    <w:rsid w:val="00B306D8"/>
    <w:rsid w:val="00B37EE7"/>
    <w:rsid w:val="00B57E44"/>
    <w:rsid w:val="00B60279"/>
    <w:rsid w:val="00B93A66"/>
    <w:rsid w:val="00BA17ED"/>
    <w:rsid w:val="00BB08C2"/>
    <w:rsid w:val="00BC3103"/>
    <w:rsid w:val="00C02791"/>
    <w:rsid w:val="00C075A0"/>
    <w:rsid w:val="00C1167A"/>
    <w:rsid w:val="00C51DB2"/>
    <w:rsid w:val="00C65274"/>
    <w:rsid w:val="00C9723E"/>
    <w:rsid w:val="00CA3C10"/>
    <w:rsid w:val="00CC0802"/>
    <w:rsid w:val="00CC61D2"/>
    <w:rsid w:val="00CC67B5"/>
    <w:rsid w:val="00CD7E25"/>
    <w:rsid w:val="00CE069D"/>
    <w:rsid w:val="00CE7721"/>
    <w:rsid w:val="00CF6574"/>
    <w:rsid w:val="00D25D97"/>
    <w:rsid w:val="00D50A43"/>
    <w:rsid w:val="00D62B64"/>
    <w:rsid w:val="00D63143"/>
    <w:rsid w:val="00D9004C"/>
    <w:rsid w:val="00DA14D2"/>
    <w:rsid w:val="00E076B4"/>
    <w:rsid w:val="00E07C1C"/>
    <w:rsid w:val="00E11FD9"/>
    <w:rsid w:val="00E317EE"/>
    <w:rsid w:val="00E34E16"/>
    <w:rsid w:val="00E40774"/>
    <w:rsid w:val="00E50945"/>
    <w:rsid w:val="00E63E91"/>
    <w:rsid w:val="00E70576"/>
    <w:rsid w:val="00E710C5"/>
    <w:rsid w:val="00E91858"/>
    <w:rsid w:val="00E951D4"/>
    <w:rsid w:val="00ED1B34"/>
    <w:rsid w:val="00ED6950"/>
    <w:rsid w:val="00ED71EC"/>
    <w:rsid w:val="00F06D07"/>
    <w:rsid w:val="00F12851"/>
    <w:rsid w:val="00F15161"/>
    <w:rsid w:val="00F31A43"/>
    <w:rsid w:val="00F34665"/>
    <w:rsid w:val="00F75E2B"/>
    <w:rsid w:val="00F86877"/>
    <w:rsid w:val="00F918AA"/>
    <w:rsid w:val="00FC47A5"/>
    <w:rsid w:val="00FD25C6"/>
    <w:rsid w:val="00FD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9678C"/>
  <w15:docId w15:val="{9EC0CB93-B1CF-426C-8E59-F9323CA2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0C4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9B0C4E"/>
    <w:pPr>
      <w:spacing w:after="0" w:line="240" w:lineRule="auto"/>
    </w:pPr>
  </w:style>
  <w:style w:type="character" w:styleId="Collegamentoipertestuale">
    <w:name w:val="Hyperlink"/>
    <w:uiPriority w:val="99"/>
    <w:rsid w:val="009B1DE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A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0A21"/>
    <w:rPr>
      <w:rFonts w:ascii="Tahoma" w:eastAsia="Cambri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20A20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AE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effeci-facciamocose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alessandroluigiperna.com" TargetMode="External"/><Relationship Id="rId17" Type="http://schemas.openxmlformats.org/officeDocument/2006/relationships/hyperlink" Target="http://www.alessandroluigipern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eluiper@teletu.i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perna@alessandroluigiperna.com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history-and-photography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5CEC1-5097-4DF6-82B3-7D5DBFC4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6</cp:revision>
  <dcterms:created xsi:type="dcterms:W3CDTF">2018-03-26T09:47:00Z</dcterms:created>
  <dcterms:modified xsi:type="dcterms:W3CDTF">2018-03-26T10:15:00Z</dcterms:modified>
</cp:coreProperties>
</file>